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C3206" w14:textId="77777777" w:rsidR="004527BC" w:rsidRPr="00470628" w:rsidRDefault="00BC7625" w:rsidP="00153C0C">
      <w:pPr>
        <w:pStyle w:val="LPHeading"/>
      </w:pPr>
      <w:r>
        <w:t>Teacher</w:t>
      </w:r>
      <w:r w:rsidR="005B519E" w:rsidRPr="00470628">
        <w:t>:</w:t>
      </w:r>
      <w:r w:rsidR="005B519E" w:rsidRPr="00470628">
        <w:tab/>
        <w:t>Date:</w:t>
      </w:r>
    </w:p>
    <w:p w14:paraId="3EC7FB67" w14:textId="77777777" w:rsidR="004527BC" w:rsidRPr="00470628" w:rsidRDefault="00296E1C" w:rsidP="00153C0C">
      <w:pPr>
        <w:pStyle w:val="LPHeading"/>
      </w:pPr>
      <w:r w:rsidRPr="00470628">
        <w:t>Course:</w:t>
      </w:r>
      <w:r w:rsidRPr="00470628">
        <w:tab/>
      </w:r>
      <w:r w:rsidR="00F900AF" w:rsidRPr="00470628">
        <w:t>Unit</w:t>
      </w:r>
      <w:r w:rsidR="005B519E" w:rsidRPr="00470628">
        <w:t>:</w:t>
      </w:r>
    </w:p>
    <w:p w14:paraId="1904757D" w14:textId="77777777" w:rsidR="00BC7625" w:rsidRDefault="00BC7625" w:rsidP="00363CC8">
      <w:pPr>
        <w:pStyle w:val="LPChapTitle"/>
      </w:pPr>
      <w:r w:rsidRPr="00363CC8">
        <w:t xml:space="preserve">Chapter </w:t>
      </w:r>
      <w:r w:rsidR="006E5DED">
        <w:t>2</w:t>
      </w:r>
      <w:r w:rsidR="008C3EAE">
        <w:t xml:space="preserve"> Lesson Plan</w:t>
      </w:r>
    </w:p>
    <w:tbl>
      <w:tblPr>
        <w:tblStyle w:val="TableGrid"/>
        <w:tblW w:w="9720" w:type="dxa"/>
        <w:tblInd w:w="-5" w:type="dxa"/>
        <w:tblLook w:val="04A0" w:firstRow="1" w:lastRow="0" w:firstColumn="1" w:lastColumn="0" w:noHBand="0" w:noVBand="1"/>
      </w:tblPr>
      <w:tblGrid>
        <w:gridCol w:w="4140"/>
        <w:gridCol w:w="5580"/>
      </w:tblGrid>
      <w:tr w:rsidR="00306215" w:rsidRPr="00306215" w14:paraId="5A3064BD" w14:textId="77777777" w:rsidTr="004B6858">
        <w:trPr>
          <w:tblHeader/>
        </w:trPr>
        <w:tc>
          <w:tcPr>
            <w:tcW w:w="9720" w:type="dxa"/>
            <w:gridSpan w:val="2"/>
            <w:shd w:val="clear" w:color="auto" w:fill="9A4736"/>
          </w:tcPr>
          <w:p w14:paraId="5B1BF26F" w14:textId="77777777" w:rsidR="004A5B8C" w:rsidRPr="00306215" w:rsidRDefault="00306215" w:rsidP="006E5DED">
            <w:pPr>
              <w:pStyle w:val="Ttitle"/>
            </w:pPr>
            <w:r w:rsidRPr="00306215">
              <w:t xml:space="preserve">Chapter </w:t>
            </w:r>
            <w:r w:rsidR="006E5DED">
              <w:t>2</w:t>
            </w:r>
            <w:r w:rsidR="00FA7C7E">
              <w:t>—</w:t>
            </w:r>
            <w:r w:rsidR="006E5DED">
              <w:t>What Makes an Effective Teacher</w:t>
            </w:r>
          </w:p>
        </w:tc>
      </w:tr>
      <w:tr w:rsidR="005F16DB" w:rsidRPr="0005196B" w14:paraId="119774F3" w14:textId="77777777" w:rsidTr="004B6858">
        <w:tc>
          <w:tcPr>
            <w:tcW w:w="9720" w:type="dxa"/>
            <w:gridSpan w:val="2"/>
            <w:shd w:val="clear" w:color="auto" w:fill="EEECE1" w:themeFill="background2"/>
          </w:tcPr>
          <w:p w14:paraId="0D958D64" w14:textId="77777777" w:rsidR="005F16DB" w:rsidRPr="00D737BC" w:rsidRDefault="00FA7C7E" w:rsidP="00AA28A6">
            <w:pPr>
              <w:pStyle w:val="MainHead"/>
              <w:ind w:left="344" w:hanging="270"/>
            </w:pPr>
            <w:r w:rsidRPr="00D737BC">
              <w:t>Learning Outcomes</w:t>
            </w:r>
          </w:p>
          <w:p w14:paraId="3D5DE9EE" w14:textId="77777777" w:rsidR="005F16DB" w:rsidRPr="00D737BC" w:rsidRDefault="005F16DB" w:rsidP="00AA28A6">
            <w:pPr>
              <w:pStyle w:val="Tkeep"/>
              <w:ind w:left="344" w:hanging="270"/>
            </w:pPr>
            <w:r w:rsidRPr="00D737BC">
              <w:t>After studying this lesson, students will be able to</w:t>
            </w:r>
          </w:p>
          <w:p w14:paraId="56E41691" w14:textId="77777777" w:rsidR="00066B37" w:rsidRPr="00D737BC" w:rsidRDefault="006E5DED" w:rsidP="00097454">
            <w:pPr>
              <w:pStyle w:val="TB1"/>
            </w:pPr>
            <w:r w:rsidRPr="00D737BC">
              <w:rPr>
                <w:b/>
              </w:rPr>
              <w:t>describe</w:t>
            </w:r>
            <w:r w:rsidRPr="00D737BC">
              <w:t xml:space="preserve"> the major roles that teachers </w:t>
            </w:r>
            <w:proofErr w:type="gramStart"/>
            <w:r w:rsidRPr="00D737BC">
              <w:t>perform;</w:t>
            </w:r>
            <w:proofErr w:type="gramEnd"/>
          </w:p>
          <w:p w14:paraId="0742A0FB" w14:textId="77777777" w:rsidR="005F16DB" w:rsidRPr="00D737BC" w:rsidRDefault="006E5DED" w:rsidP="00097454">
            <w:pPr>
              <w:pStyle w:val="TB1"/>
            </w:pPr>
            <w:r w:rsidRPr="00D737BC">
              <w:rPr>
                <w:b/>
              </w:rPr>
              <w:t>summarize</w:t>
            </w:r>
            <w:r w:rsidRPr="00D737BC">
              <w:t xml:space="preserve"> the professional qualities that teachers need for teaching </w:t>
            </w:r>
            <w:proofErr w:type="gramStart"/>
            <w:r w:rsidRPr="00D737BC">
              <w:t>success;</w:t>
            </w:r>
            <w:proofErr w:type="gramEnd"/>
          </w:p>
          <w:p w14:paraId="22266AAB" w14:textId="77777777" w:rsidR="006E5DED" w:rsidRPr="00D737BC" w:rsidRDefault="006E5DED" w:rsidP="00097454">
            <w:pPr>
              <w:pStyle w:val="TB1"/>
            </w:pPr>
            <w:r w:rsidRPr="00D737BC">
              <w:rPr>
                <w:b/>
              </w:rPr>
              <w:t>infer</w:t>
            </w:r>
            <w:r w:rsidRPr="00D737BC">
              <w:t xml:space="preserve"> how to work effectively within a school, including developing an understanding of a school’s organizational </w:t>
            </w:r>
            <w:proofErr w:type="gramStart"/>
            <w:r w:rsidRPr="00D737BC">
              <w:t>culture;</w:t>
            </w:r>
            <w:proofErr w:type="gramEnd"/>
          </w:p>
          <w:p w14:paraId="36D6DF6A" w14:textId="77777777" w:rsidR="006E5DED" w:rsidRPr="00D737BC" w:rsidRDefault="006E5DED" w:rsidP="00097454">
            <w:pPr>
              <w:pStyle w:val="TB1"/>
            </w:pPr>
            <w:r w:rsidRPr="00D737BC">
              <w:rPr>
                <w:b/>
              </w:rPr>
              <w:t>summarize</w:t>
            </w:r>
            <w:r w:rsidRPr="00D737BC">
              <w:t xml:space="preserve"> the importance of subject-matter knowledge and effective teaching skills for teachers and how they can stay </w:t>
            </w:r>
            <w:proofErr w:type="gramStart"/>
            <w:r w:rsidRPr="00D737BC">
              <w:t>up-to-date;</w:t>
            </w:r>
            <w:proofErr w:type="gramEnd"/>
          </w:p>
          <w:p w14:paraId="6C45AF4F" w14:textId="77777777" w:rsidR="006E5DED" w:rsidRPr="00D737BC" w:rsidRDefault="006E5DED" w:rsidP="00097454">
            <w:pPr>
              <w:pStyle w:val="TB1"/>
            </w:pPr>
            <w:r w:rsidRPr="00D737BC">
              <w:rPr>
                <w:b/>
              </w:rPr>
              <w:t>demonstrate</w:t>
            </w:r>
            <w:r w:rsidRPr="00D737BC">
              <w:t xml:space="preserve"> your ability to communicate effectively verbally, nonverbally, and through clear, professional, written communication; and</w:t>
            </w:r>
          </w:p>
          <w:p w14:paraId="2866FA27" w14:textId="03D801F7" w:rsidR="009943E8" w:rsidRPr="00D737BC" w:rsidRDefault="006E5DED" w:rsidP="00696700">
            <w:pPr>
              <w:pStyle w:val="TB1"/>
            </w:pPr>
            <w:r w:rsidRPr="00D737BC">
              <w:rPr>
                <w:b/>
              </w:rPr>
              <w:t>acquire</w:t>
            </w:r>
            <w:r w:rsidRPr="00D737BC">
              <w:t xml:space="preserve"> skills in constructive conflict management</w:t>
            </w:r>
            <w:r w:rsidR="009943E8" w:rsidRPr="00D737BC">
              <w:t>.</w:t>
            </w:r>
          </w:p>
        </w:tc>
      </w:tr>
      <w:tr w:rsidR="00306215" w:rsidRPr="0005196B" w14:paraId="7475886B" w14:textId="77777777" w:rsidTr="004B6858">
        <w:tc>
          <w:tcPr>
            <w:tcW w:w="9720" w:type="dxa"/>
            <w:gridSpan w:val="2"/>
            <w:tcBorders>
              <w:bottom w:val="nil"/>
            </w:tcBorders>
            <w:shd w:val="clear" w:color="auto" w:fill="EEECE1" w:themeFill="background2"/>
          </w:tcPr>
          <w:p w14:paraId="7A6E4C64" w14:textId="77777777" w:rsidR="00306215" w:rsidRPr="00D737BC" w:rsidRDefault="000B76A6" w:rsidP="00AA28A6">
            <w:pPr>
              <w:pStyle w:val="MainHead"/>
              <w:ind w:left="344" w:hanging="270"/>
            </w:pPr>
            <w:r w:rsidRPr="00D737BC">
              <w:t>Content and Academic</w:t>
            </w:r>
            <w:r w:rsidR="00306215" w:rsidRPr="00D737BC">
              <w:t xml:space="preserve"> Terms</w:t>
            </w:r>
          </w:p>
        </w:tc>
      </w:tr>
      <w:tr w:rsidR="00306215" w:rsidRPr="0005196B" w14:paraId="0C25C12F" w14:textId="77777777" w:rsidTr="004B6858">
        <w:tc>
          <w:tcPr>
            <w:tcW w:w="4140" w:type="dxa"/>
            <w:tcBorders>
              <w:top w:val="nil"/>
              <w:right w:val="nil"/>
            </w:tcBorders>
            <w:shd w:val="clear" w:color="auto" w:fill="EEECE1" w:themeFill="background2"/>
          </w:tcPr>
          <w:p w14:paraId="5BFF66E2" w14:textId="77777777" w:rsidR="00306215" w:rsidRPr="00D737BC" w:rsidRDefault="006E5DED" w:rsidP="00097454">
            <w:pPr>
              <w:pStyle w:val="TB1"/>
            </w:pPr>
            <w:r w:rsidRPr="00D737BC">
              <w:t>facilitator</w:t>
            </w:r>
          </w:p>
          <w:p w14:paraId="701AC93C" w14:textId="77777777" w:rsidR="006E5DED" w:rsidRPr="00D737BC" w:rsidRDefault="006E5DED" w:rsidP="00097454">
            <w:pPr>
              <w:pStyle w:val="TB1"/>
            </w:pPr>
            <w:r w:rsidRPr="00D737BC">
              <w:t>direct learning</w:t>
            </w:r>
          </w:p>
          <w:p w14:paraId="4EA6FA88" w14:textId="77777777" w:rsidR="006E5DED" w:rsidRPr="00D737BC" w:rsidRDefault="006E5DED" w:rsidP="00097454">
            <w:pPr>
              <w:pStyle w:val="TB1"/>
            </w:pPr>
            <w:r w:rsidRPr="00D737BC">
              <w:t>teachable moment</w:t>
            </w:r>
          </w:p>
          <w:p w14:paraId="76E6176F" w14:textId="77777777" w:rsidR="006E5DED" w:rsidRPr="00D737BC" w:rsidRDefault="006E5DED" w:rsidP="00097454">
            <w:pPr>
              <w:pStyle w:val="TB1"/>
            </w:pPr>
            <w:r w:rsidRPr="00D737BC">
              <w:t>evaluation</w:t>
            </w:r>
          </w:p>
          <w:p w14:paraId="741DE9F8" w14:textId="77777777" w:rsidR="006E5DED" w:rsidRPr="00D737BC" w:rsidRDefault="006E5DED" w:rsidP="00097454">
            <w:pPr>
              <w:pStyle w:val="TB1"/>
            </w:pPr>
            <w:r w:rsidRPr="00D737BC">
              <w:t>assessment</w:t>
            </w:r>
          </w:p>
          <w:p w14:paraId="3AA5B79F" w14:textId="77777777" w:rsidR="006E5DED" w:rsidRPr="00D737BC" w:rsidRDefault="006E5DED" w:rsidP="00097454">
            <w:pPr>
              <w:pStyle w:val="TB1"/>
            </w:pPr>
            <w:r w:rsidRPr="00D737BC">
              <w:t>mission statement</w:t>
            </w:r>
          </w:p>
          <w:p w14:paraId="0282113A" w14:textId="77777777" w:rsidR="006E5DED" w:rsidRPr="00D737BC" w:rsidRDefault="006E5DED" w:rsidP="00097454">
            <w:pPr>
              <w:pStyle w:val="TB1"/>
            </w:pPr>
            <w:r w:rsidRPr="00D737BC">
              <w:t>lifelong learner</w:t>
            </w:r>
          </w:p>
          <w:p w14:paraId="52DB95F7" w14:textId="77777777" w:rsidR="006E5DED" w:rsidRPr="00D737BC" w:rsidRDefault="006E5DED" w:rsidP="00097454">
            <w:pPr>
              <w:pStyle w:val="TB1"/>
            </w:pPr>
            <w:r w:rsidRPr="00D737BC">
              <w:t>professional development</w:t>
            </w:r>
          </w:p>
          <w:p w14:paraId="4D1511E7" w14:textId="77777777" w:rsidR="006E5DED" w:rsidRPr="00D737BC" w:rsidRDefault="006E5DED" w:rsidP="00097454">
            <w:pPr>
              <w:pStyle w:val="TB1"/>
            </w:pPr>
            <w:r w:rsidRPr="00D737BC">
              <w:t>mixed message</w:t>
            </w:r>
          </w:p>
          <w:p w14:paraId="3C5CAE59" w14:textId="77777777" w:rsidR="006E5DED" w:rsidRPr="00D737BC" w:rsidRDefault="006E5DED" w:rsidP="00097454">
            <w:pPr>
              <w:pStyle w:val="TB1"/>
            </w:pPr>
            <w:r w:rsidRPr="00D737BC">
              <w:t>active listening</w:t>
            </w:r>
          </w:p>
          <w:p w14:paraId="4A996798" w14:textId="77777777" w:rsidR="006E5DED" w:rsidRPr="00D737BC" w:rsidRDefault="006E5DED" w:rsidP="00097454">
            <w:pPr>
              <w:pStyle w:val="TB1"/>
            </w:pPr>
            <w:r w:rsidRPr="00D737BC">
              <w:t>assertive communicator</w:t>
            </w:r>
          </w:p>
          <w:p w14:paraId="7A281532" w14:textId="77777777" w:rsidR="006E5DED" w:rsidRPr="00D737BC" w:rsidRDefault="006E5DED" w:rsidP="00097454">
            <w:pPr>
              <w:pStyle w:val="TB1"/>
            </w:pPr>
            <w:r w:rsidRPr="00D737BC">
              <w:t>aggressive communicator</w:t>
            </w:r>
          </w:p>
        </w:tc>
        <w:tc>
          <w:tcPr>
            <w:tcW w:w="5580" w:type="dxa"/>
            <w:tcBorders>
              <w:top w:val="nil"/>
              <w:left w:val="nil"/>
            </w:tcBorders>
            <w:shd w:val="clear" w:color="auto" w:fill="EEECE1" w:themeFill="background2"/>
          </w:tcPr>
          <w:p w14:paraId="6EC21D57" w14:textId="77777777" w:rsidR="00306215" w:rsidRPr="00D737BC" w:rsidRDefault="006E5DED" w:rsidP="00097454">
            <w:pPr>
              <w:pStyle w:val="TB1"/>
            </w:pPr>
            <w:r w:rsidRPr="00D737BC">
              <w:t>passive communicator</w:t>
            </w:r>
          </w:p>
          <w:p w14:paraId="27EC8E50" w14:textId="77777777" w:rsidR="006E5DED" w:rsidRPr="00D737BC" w:rsidRDefault="006E5DED" w:rsidP="00097454">
            <w:pPr>
              <w:pStyle w:val="TB1"/>
            </w:pPr>
            <w:r w:rsidRPr="00D737BC">
              <w:t>Family Education Rights and Privacy Act (FERPA)</w:t>
            </w:r>
          </w:p>
          <w:p w14:paraId="391C68B5" w14:textId="77777777" w:rsidR="006E5DED" w:rsidRPr="00D737BC" w:rsidRDefault="006E5DED" w:rsidP="00097454">
            <w:pPr>
              <w:pStyle w:val="TB1"/>
            </w:pPr>
            <w:r w:rsidRPr="00D737BC">
              <w:t>mediator</w:t>
            </w:r>
          </w:p>
          <w:p w14:paraId="11E9B2D6" w14:textId="77777777" w:rsidR="006E5DED" w:rsidRPr="00D737BC" w:rsidRDefault="006E5DED" w:rsidP="00097454">
            <w:pPr>
              <w:pStyle w:val="TB1"/>
            </w:pPr>
            <w:r w:rsidRPr="00D737BC">
              <w:t>mediation</w:t>
            </w:r>
          </w:p>
          <w:p w14:paraId="4D7E6F5E" w14:textId="77777777" w:rsidR="006E5DED" w:rsidRPr="00D737BC" w:rsidRDefault="006E5DED" w:rsidP="00097454">
            <w:pPr>
              <w:pStyle w:val="TB1"/>
            </w:pPr>
            <w:r w:rsidRPr="00D737BC">
              <w:t>abdominal thrust</w:t>
            </w:r>
          </w:p>
          <w:p w14:paraId="068348C3" w14:textId="77777777" w:rsidR="006E5DED" w:rsidRPr="00D737BC" w:rsidRDefault="006E5DED" w:rsidP="00097454">
            <w:pPr>
              <w:pStyle w:val="TB1"/>
            </w:pPr>
            <w:r w:rsidRPr="00D737BC">
              <w:t>ethics</w:t>
            </w:r>
          </w:p>
          <w:p w14:paraId="758B0B9F" w14:textId="77777777" w:rsidR="006E5DED" w:rsidRPr="00D737BC" w:rsidRDefault="006E5DED" w:rsidP="00097454">
            <w:pPr>
              <w:pStyle w:val="TB1"/>
            </w:pPr>
            <w:r w:rsidRPr="00D737BC">
              <w:t>collaboration</w:t>
            </w:r>
          </w:p>
          <w:p w14:paraId="7249C819" w14:textId="77777777" w:rsidR="006E5DED" w:rsidRPr="00D737BC" w:rsidRDefault="006E5DED" w:rsidP="00097454">
            <w:pPr>
              <w:pStyle w:val="TB1"/>
            </w:pPr>
            <w:r w:rsidRPr="00D737BC">
              <w:t>optimism</w:t>
            </w:r>
          </w:p>
          <w:p w14:paraId="138E524F" w14:textId="77777777" w:rsidR="006E5DED" w:rsidRPr="00D737BC" w:rsidRDefault="006E5DED" w:rsidP="00097454">
            <w:pPr>
              <w:pStyle w:val="TB1"/>
            </w:pPr>
            <w:r w:rsidRPr="00D737BC">
              <w:t>proactive</w:t>
            </w:r>
          </w:p>
          <w:p w14:paraId="55F8517A" w14:textId="77777777" w:rsidR="006E5DED" w:rsidRPr="00D737BC" w:rsidRDefault="006E5DED" w:rsidP="00097454">
            <w:pPr>
              <w:pStyle w:val="TB1"/>
            </w:pPr>
            <w:r w:rsidRPr="00D737BC">
              <w:t>organizational culture</w:t>
            </w:r>
          </w:p>
          <w:p w14:paraId="325A98AD" w14:textId="77777777" w:rsidR="006E5DED" w:rsidRPr="00D737BC" w:rsidRDefault="006E5DED" w:rsidP="00097454">
            <w:pPr>
              <w:pStyle w:val="TB1"/>
            </w:pPr>
            <w:r w:rsidRPr="00D737BC">
              <w:t>intangible</w:t>
            </w:r>
          </w:p>
          <w:p w14:paraId="589FF924" w14:textId="77777777" w:rsidR="006E5DED" w:rsidRPr="00D737BC" w:rsidRDefault="006E5DED" w:rsidP="00097454">
            <w:pPr>
              <w:pStyle w:val="TB1"/>
            </w:pPr>
            <w:r w:rsidRPr="00D737BC">
              <w:t>chain of command</w:t>
            </w:r>
          </w:p>
        </w:tc>
      </w:tr>
      <w:tr w:rsidR="005F16DB" w:rsidRPr="0005196B" w14:paraId="0CEAB150" w14:textId="77777777" w:rsidTr="004B6858">
        <w:tc>
          <w:tcPr>
            <w:tcW w:w="9720" w:type="dxa"/>
            <w:gridSpan w:val="2"/>
            <w:shd w:val="clear" w:color="auto" w:fill="EEECE1" w:themeFill="background2"/>
          </w:tcPr>
          <w:p w14:paraId="1F70D928" w14:textId="77777777" w:rsidR="005F16DB" w:rsidRPr="0005196B" w:rsidRDefault="005F16DB" w:rsidP="00AA28A6">
            <w:pPr>
              <w:pStyle w:val="MainHead"/>
              <w:ind w:left="344" w:hanging="270"/>
            </w:pPr>
            <w:r w:rsidRPr="0005196B">
              <w:t>Materials</w:t>
            </w:r>
          </w:p>
          <w:p w14:paraId="47478608" w14:textId="0D235226" w:rsidR="005F16DB" w:rsidRPr="00D737BC" w:rsidRDefault="00AE4FD4" w:rsidP="00097454">
            <w:pPr>
              <w:pStyle w:val="TB1"/>
            </w:pPr>
            <w:r w:rsidRPr="00D737BC">
              <w:rPr>
                <w:b/>
                <w:i/>
              </w:rPr>
              <w:t>Teaching</w:t>
            </w:r>
            <w:r w:rsidRPr="00D737BC">
              <w:t xml:space="preserve"> </w:t>
            </w:r>
            <w:r w:rsidR="008079D4" w:rsidRPr="00D737BC">
              <w:rPr>
                <w:b/>
              </w:rPr>
              <w:t>T</w:t>
            </w:r>
            <w:r w:rsidRPr="00D737BC">
              <w:rPr>
                <w:b/>
              </w:rPr>
              <w:t>extbook</w:t>
            </w:r>
            <w:r w:rsidR="00DB3476">
              <w:rPr>
                <w:b/>
              </w:rPr>
              <w:t>:</w:t>
            </w:r>
            <w:r w:rsidRPr="00D737BC">
              <w:t xml:space="preserve"> </w:t>
            </w:r>
            <w:r w:rsidR="00575750" w:rsidRPr="00D737BC">
              <w:t>pages</w:t>
            </w:r>
            <w:r w:rsidR="00FA7C7E" w:rsidRPr="00D737BC">
              <w:t xml:space="preserve"> </w:t>
            </w:r>
            <w:r w:rsidR="00A10401" w:rsidRPr="00D737BC">
              <w:t>32</w:t>
            </w:r>
            <w:r w:rsidR="009943E8" w:rsidRPr="00D737BC">
              <w:t>−</w:t>
            </w:r>
            <w:r w:rsidR="00A10401" w:rsidRPr="00D737BC">
              <w:t>55</w:t>
            </w:r>
          </w:p>
          <w:p w14:paraId="1DEDCB15" w14:textId="1066CC1A" w:rsidR="00575750" w:rsidRPr="0005196B" w:rsidRDefault="00AE4FD4" w:rsidP="00097454">
            <w:pPr>
              <w:pStyle w:val="TB1"/>
              <w:rPr>
                <w:b/>
              </w:rPr>
            </w:pPr>
            <w:r w:rsidRPr="0005196B">
              <w:rPr>
                <w:b/>
                <w:i/>
              </w:rPr>
              <w:t>Teaching</w:t>
            </w:r>
            <w:r w:rsidRPr="0005196B">
              <w:rPr>
                <w:b/>
              </w:rPr>
              <w:t xml:space="preserve"> </w:t>
            </w:r>
            <w:r w:rsidR="00575750" w:rsidRPr="0005196B">
              <w:rPr>
                <w:b/>
              </w:rPr>
              <w:t>Workbook</w:t>
            </w:r>
            <w:r w:rsidR="00DB3476">
              <w:rPr>
                <w:b/>
              </w:rPr>
              <w:t xml:space="preserve"> </w:t>
            </w:r>
            <w:r w:rsidR="00DB3476" w:rsidRPr="00DB3476">
              <w:t>(separate product)</w:t>
            </w:r>
            <w:r w:rsidR="0079257D">
              <w:t>:</w:t>
            </w:r>
            <w:r w:rsidR="009943E8" w:rsidRPr="0005196B">
              <w:rPr>
                <w:b/>
                <w:i/>
              </w:rPr>
              <w:t xml:space="preserve"> </w:t>
            </w:r>
            <w:r w:rsidR="00FA7C7E" w:rsidRPr="0005196B">
              <w:t>Activity</w:t>
            </w:r>
            <w:r w:rsidR="0068479D" w:rsidRPr="0005196B">
              <w:t xml:space="preserve"> </w:t>
            </w:r>
            <w:r w:rsidR="00A10401" w:rsidRPr="0005196B">
              <w:t xml:space="preserve">A: </w:t>
            </w:r>
            <w:r w:rsidR="00A10401" w:rsidRPr="0005196B">
              <w:rPr>
                <w:i/>
              </w:rPr>
              <w:t>Building Your Pedagogical Vocabulary</w:t>
            </w:r>
            <w:r w:rsidR="00A10401" w:rsidRPr="0005196B">
              <w:t xml:space="preserve">; Activity B: </w:t>
            </w:r>
            <w:r w:rsidR="00A10401" w:rsidRPr="0005196B">
              <w:rPr>
                <w:i/>
              </w:rPr>
              <w:t>Grading and Evaluating Student Growth</w:t>
            </w:r>
            <w:r w:rsidR="00A10401" w:rsidRPr="0005196B">
              <w:t xml:space="preserve">; Activity C: </w:t>
            </w:r>
            <w:r w:rsidR="00A10401" w:rsidRPr="0005196B">
              <w:rPr>
                <w:i/>
              </w:rPr>
              <w:t>Teachers as Facilitators</w:t>
            </w:r>
            <w:r w:rsidR="00A10401" w:rsidRPr="0005196B">
              <w:t xml:space="preserve">; Activity D: </w:t>
            </w:r>
            <w:r w:rsidR="00A10401" w:rsidRPr="0005196B">
              <w:rPr>
                <w:i/>
              </w:rPr>
              <w:t>Examining Mission and Vision</w:t>
            </w:r>
            <w:r w:rsidR="00A10401" w:rsidRPr="0005196B">
              <w:t xml:space="preserve">; Activity E: </w:t>
            </w:r>
            <w:r w:rsidR="00A10401" w:rsidRPr="0005196B">
              <w:rPr>
                <w:i/>
              </w:rPr>
              <w:t>Teacher Ethics</w:t>
            </w:r>
            <w:r w:rsidR="00A10401" w:rsidRPr="0005196B">
              <w:t>; Activity F</w:t>
            </w:r>
            <w:r w:rsidR="00A10401" w:rsidRPr="0005196B">
              <w:rPr>
                <w:i/>
              </w:rPr>
              <w:t>: Effective Communication</w:t>
            </w:r>
            <w:r w:rsidR="00A10401" w:rsidRPr="0005196B">
              <w:t>; Activity G</w:t>
            </w:r>
            <w:r w:rsidR="00A10401" w:rsidRPr="0005196B">
              <w:rPr>
                <w:i/>
              </w:rPr>
              <w:t>: Conflict Resolution</w:t>
            </w:r>
          </w:p>
          <w:p w14:paraId="4694A6DE" w14:textId="10D00B85" w:rsidR="00AE4FD4" w:rsidRPr="0005196B" w:rsidRDefault="00AE4FD4" w:rsidP="00097454">
            <w:pPr>
              <w:pStyle w:val="TB1"/>
              <w:rPr>
                <w:b/>
              </w:rPr>
            </w:pPr>
            <w:r w:rsidRPr="0005196B">
              <w:rPr>
                <w:b/>
                <w:i/>
              </w:rPr>
              <w:t xml:space="preserve">Teaching </w:t>
            </w:r>
            <w:r w:rsidRPr="0005196B">
              <w:rPr>
                <w:b/>
              </w:rPr>
              <w:t>Companion Website</w:t>
            </w:r>
            <w:r w:rsidRPr="0005196B">
              <w:rPr>
                <w:b/>
                <w:i/>
              </w:rPr>
              <w:t xml:space="preserve"> </w:t>
            </w:r>
            <w:r w:rsidRPr="0005196B">
              <w:t>(www.g-wlearning.com/teaching/9681)</w:t>
            </w:r>
            <w:r w:rsidR="00DB3476">
              <w:t>:</w:t>
            </w:r>
            <w:r w:rsidRPr="0005196B">
              <w:rPr>
                <w:b/>
                <w:i/>
              </w:rPr>
              <w:t xml:space="preserve"> </w:t>
            </w:r>
            <w:r w:rsidRPr="0005196B">
              <w:t>e-flash cards; vocabulary game; matching activity</w:t>
            </w:r>
          </w:p>
          <w:p w14:paraId="0A033541" w14:textId="122C6DD6" w:rsidR="00DB3476" w:rsidRPr="00603A79" w:rsidRDefault="00DB3476" w:rsidP="00DB3476">
            <w:pPr>
              <w:pStyle w:val="TB1"/>
              <w:rPr>
                <w:b/>
              </w:rPr>
            </w:pPr>
            <w:r>
              <w:rPr>
                <w:b/>
                <w:i/>
              </w:rPr>
              <w:t>Teaching</w:t>
            </w:r>
            <w:r>
              <w:t xml:space="preserve"> </w:t>
            </w:r>
            <w:r>
              <w:rPr>
                <w:b/>
              </w:rPr>
              <w:t>Online Learning Suite</w:t>
            </w:r>
            <w:r>
              <w:rPr>
                <w:b/>
                <w:i/>
              </w:rPr>
              <w:t xml:space="preserve"> </w:t>
            </w:r>
            <w:r>
              <w:t>(optional)</w:t>
            </w:r>
          </w:p>
          <w:p w14:paraId="4D7E688F" w14:textId="39838476" w:rsidR="00603A79" w:rsidRPr="00121E9B" w:rsidRDefault="00603A79" w:rsidP="00603A79">
            <w:pPr>
              <w:pStyle w:val="MainHead"/>
            </w:pPr>
            <w:r>
              <w:lastRenderedPageBreak/>
              <w:t>Materials (continued)</w:t>
            </w:r>
          </w:p>
          <w:p w14:paraId="4FD25C01" w14:textId="77777777" w:rsidR="00AE4FD4" w:rsidRPr="0005196B" w:rsidRDefault="00AE4FD4" w:rsidP="00097454">
            <w:pPr>
              <w:pStyle w:val="TB1"/>
            </w:pPr>
            <w:r w:rsidRPr="0005196B">
              <w:rPr>
                <w:b/>
                <w:i/>
              </w:rPr>
              <w:t>Teaching</w:t>
            </w:r>
            <w:r w:rsidRPr="0005196B">
              <w:rPr>
                <w:i/>
              </w:rPr>
              <w:t xml:space="preserve"> </w:t>
            </w:r>
            <w:r w:rsidRPr="0005196B">
              <w:rPr>
                <w:b/>
              </w:rPr>
              <w:t>Online Instructor Resources</w:t>
            </w:r>
          </w:p>
          <w:p w14:paraId="54206588" w14:textId="3AB2D587" w:rsidR="00575750" w:rsidRPr="0005196B" w:rsidRDefault="00AE4FD4" w:rsidP="00097454">
            <w:pPr>
              <w:pStyle w:val="TB1"/>
              <w:numPr>
                <w:ilvl w:val="1"/>
                <w:numId w:val="26"/>
              </w:numPr>
            </w:pPr>
            <w:r w:rsidRPr="00DB3476">
              <w:rPr>
                <w:b/>
              </w:rPr>
              <w:t>Instructor</w:t>
            </w:r>
            <w:r w:rsidR="00575750" w:rsidRPr="00DB3476">
              <w:rPr>
                <w:b/>
              </w:rPr>
              <w:t xml:space="preserve"> Resources</w:t>
            </w:r>
            <w:r w:rsidR="00BD4FA3">
              <w:rPr>
                <w:b/>
              </w:rPr>
              <w:t xml:space="preserve">: </w:t>
            </w:r>
            <w:r w:rsidR="00BD4FA3">
              <w:t xml:space="preserve">Reproducible Master 2-1: </w:t>
            </w:r>
            <w:r w:rsidR="00BD4FA3">
              <w:rPr>
                <w:i/>
              </w:rPr>
              <w:t>Verbal and Nonverbal Communication</w:t>
            </w:r>
          </w:p>
          <w:p w14:paraId="79E40412" w14:textId="77777777" w:rsidR="00A8734A" w:rsidRPr="0005196B" w:rsidRDefault="00171726" w:rsidP="00097454">
            <w:pPr>
              <w:pStyle w:val="TB1"/>
              <w:numPr>
                <w:ilvl w:val="1"/>
                <w:numId w:val="26"/>
              </w:numPr>
            </w:pPr>
            <w:r w:rsidRPr="00DB3476">
              <w:rPr>
                <w:b/>
              </w:rPr>
              <w:t xml:space="preserve">Instructor’s </w:t>
            </w:r>
            <w:r w:rsidR="00A8734A" w:rsidRPr="00DB3476">
              <w:rPr>
                <w:b/>
              </w:rPr>
              <w:t>Presentations for PowerPoint</w:t>
            </w:r>
            <w:r w:rsidR="00A8734A" w:rsidRPr="00DB3476">
              <w:rPr>
                <w:b/>
                <w:vertAlign w:val="superscript"/>
              </w:rPr>
              <w:t>®</w:t>
            </w:r>
            <w:r w:rsidR="009943E8" w:rsidRPr="00DB3476">
              <w:rPr>
                <w:b/>
              </w:rPr>
              <w:t>:</w:t>
            </w:r>
            <w:r w:rsidR="009943E8" w:rsidRPr="0005196B">
              <w:rPr>
                <w:b/>
                <w:i/>
              </w:rPr>
              <w:t xml:space="preserve"> </w:t>
            </w:r>
            <w:r w:rsidR="00AE4FD4" w:rsidRPr="0005196B">
              <w:t>C</w:t>
            </w:r>
            <w:r w:rsidR="00A8734A" w:rsidRPr="0005196B">
              <w:t xml:space="preserve">hapter </w:t>
            </w:r>
            <w:r w:rsidR="009943E8" w:rsidRPr="0005196B">
              <w:t>2</w:t>
            </w:r>
            <w:r w:rsidR="00A8734A" w:rsidRPr="0005196B">
              <w:t xml:space="preserve"> presentation</w:t>
            </w:r>
            <w:r w:rsidR="00350A14" w:rsidRPr="0005196B">
              <w:t xml:space="preserve"> </w:t>
            </w:r>
          </w:p>
          <w:p w14:paraId="3B7D156F" w14:textId="2A948A2A" w:rsidR="00C27D1E" w:rsidRPr="0005196B" w:rsidRDefault="00C27D1E" w:rsidP="00097454">
            <w:pPr>
              <w:pStyle w:val="TB1"/>
              <w:numPr>
                <w:ilvl w:val="1"/>
                <w:numId w:val="26"/>
              </w:numPr>
            </w:pPr>
            <w:r w:rsidRPr="0005196B">
              <w:rPr>
                <w:b/>
              </w:rPr>
              <w:t>Assessment Software with Question Banks</w:t>
            </w:r>
            <w:r w:rsidR="009943E8" w:rsidRPr="0005196B">
              <w:t xml:space="preserve">: </w:t>
            </w:r>
            <w:r w:rsidR="004861B7" w:rsidRPr="0005196B">
              <w:t>C</w:t>
            </w:r>
            <w:r w:rsidRPr="0005196B">
              <w:t xml:space="preserve">hapter </w:t>
            </w:r>
            <w:r w:rsidR="00A10401" w:rsidRPr="0005196B">
              <w:t>2</w:t>
            </w:r>
            <w:r w:rsidRPr="0005196B">
              <w:t xml:space="preserve"> Pretest, Chapter </w:t>
            </w:r>
            <w:r w:rsidR="00A10401" w:rsidRPr="0005196B">
              <w:t>2</w:t>
            </w:r>
            <w:r w:rsidRPr="0005196B">
              <w:t xml:space="preserve"> Posttest, and Chapter </w:t>
            </w:r>
            <w:r w:rsidR="00A10401" w:rsidRPr="0005196B">
              <w:t>2</w:t>
            </w:r>
            <w:r w:rsidRPr="0005196B">
              <w:t xml:space="preserve"> Test (</w:t>
            </w:r>
            <w:r w:rsidRPr="0005196B">
              <w:rPr>
                <w:b/>
                <w:i/>
              </w:rPr>
              <w:t>Note:</w:t>
            </w:r>
            <w:r w:rsidRPr="0005196B">
              <w:t xml:space="preserve"> The Chapter </w:t>
            </w:r>
            <w:r w:rsidR="00A10401" w:rsidRPr="0005196B">
              <w:t xml:space="preserve">2 </w:t>
            </w:r>
            <w:r w:rsidRPr="0005196B">
              <w:t xml:space="preserve">question banks are available for download within the </w:t>
            </w:r>
            <w:r w:rsidRPr="0005196B">
              <w:rPr>
                <w:i/>
              </w:rPr>
              <w:t>Assessment Software &amp; Question Pools</w:t>
            </w:r>
            <w:r w:rsidRPr="0005196B">
              <w:t xml:space="preserve"> section of the </w:t>
            </w:r>
            <w:r w:rsidRPr="0005196B">
              <w:rPr>
                <w:i/>
              </w:rPr>
              <w:t>Instructor’s Resources</w:t>
            </w:r>
            <w:r w:rsidRPr="0005196B">
              <w:t>.)</w:t>
            </w:r>
          </w:p>
          <w:p w14:paraId="48AC1692" w14:textId="77777777" w:rsidR="00FA7C7E" w:rsidRPr="0005196B" w:rsidRDefault="00FA7C7E" w:rsidP="00097454">
            <w:pPr>
              <w:pStyle w:val="TB1"/>
              <w:numPr>
                <w:ilvl w:val="0"/>
                <w:numId w:val="0"/>
              </w:numPr>
              <w:ind w:left="344"/>
            </w:pPr>
          </w:p>
        </w:tc>
      </w:tr>
    </w:tbl>
    <w:p w14:paraId="22A10E79" w14:textId="77777777" w:rsidR="005F16DB" w:rsidRPr="0005196B" w:rsidRDefault="005F16DB"/>
    <w:tbl>
      <w:tblPr>
        <w:tblStyle w:val="TableGrid"/>
        <w:tblW w:w="9720" w:type="dxa"/>
        <w:tblInd w:w="-5" w:type="dxa"/>
        <w:tblLook w:val="04A0" w:firstRow="1" w:lastRow="0" w:firstColumn="1" w:lastColumn="0" w:noHBand="0" w:noVBand="1"/>
      </w:tblPr>
      <w:tblGrid>
        <w:gridCol w:w="1440"/>
        <w:gridCol w:w="7290"/>
        <w:gridCol w:w="990"/>
      </w:tblGrid>
      <w:tr w:rsidR="001C6BFB" w:rsidRPr="0005196B" w14:paraId="6C03F3C1" w14:textId="77777777" w:rsidTr="00D02564">
        <w:trPr>
          <w:tblHeader/>
        </w:trPr>
        <w:tc>
          <w:tcPr>
            <w:tcW w:w="1440" w:type="dxa"/>
            <w:shd w:val="clear" w:color="auto" w:fill="9A4736"/>
          </w:tcPr>
          <w:p w14:paraId="17B50B94" w14:textId="77777777" w:rsidR="001C6BFB" w:rsidRPr="0005196B" w:rsidRDefault="00D82DBD" w:rsidP="00F56491">
            <w:pPr>
              <w:pStyle w:val="Ttitle"/>
              <w:spacing w:before="0" w:line="240" w:lineRule="auto"/>
              <w:rPr>
                <w:sz w:val="24"/>
                <w:szCs w:val="24"/>
              </w:rPr>
            </w:pPr>
            <w:r w:rsidRPr="0005196B">
              <w:rPr>
                <w:sz w:val="24"/>
                <w:szCs w:val="24"/>
              </w:rPr>
              <w:t>Activity Types</w:t>
            </w:r>
          </w:p>
        </w:tc>
        <w:tc>
          <w:tcPr>
            <w:tcW w:w="7290" w:type="dxa"/>
            <w:shd w:val="clear" w:color="auto" w:fill="9A4736"/>
          </w:tcPr>
          <w:p w14:paraId="1789FB85" w14:textId="77777777" w:rsidR="001C6BFB" w:rsidRPr="0005196B" w:rsidRDefault="00D82DBD" w:rsidP="00F56491">
            <w:pPr>
              <w:pStyle w:val="Ttitle"/>
              <w:spacing w:before="0" w:line="240" w:lineRule="auto"/>
              <w:rPr>
                <w:sz w:val="24"/>
                <w:szCs w:val="24"/>
              </w:rPr>
            </w:pPr>
            <w:r w:rsidRPr="0005196B">
              <w:rPr>
                <w:sz w:val="24"/>
                <w:szCs w:val="24"/>
              </w:rPr>
              <w:t>Activity Descriptions</w:t>
            </w:r>
          </w:p>
        </w:tc>
        <w:tc>
          <w:tcPr>
            <w:tcW w:w="990" w:type="dxa"/>
            <w:shd w:val="clear" w:color="auto" w:fill="9A4736"/>
          </w:tcPr>
          <w:p w14:paraId="2382CD1F" w14:textId="77777777" w:rsidR="001C6BFB" w:rsidRPr="0005196B" w:rsidRDefault="00D82DBD" w:rsidP="00F56491">
            <w:pPr>
              <w:pStyle w:val="Ttitle"/>
              <w:spacing w:before="0" w:line="240" w:lineRule="auto"/>
              <w:rPr>
                <w:sz w:val="24"/>
                <w:szCs w:val="24"/>
              </w:rPr>
            </w:pPr>
            <w:r w:rsidRPr="0005196B">
              <w:rPr>
                <w:sz w:val="24"/>
                <w:szCs w:val="24"/>
              </w:rPr>
              <w:t>Time</w:t>
            </w:r>
          </w:p>
        </w:tc>
      </w:tr>
      <w:tr w:rsidR="009D3288" w:rsidRPr="0005196B" w14:paraId="0A02FE66" w14:textId="77777777" w:rsidTr="001120B0">
        <w:tc>
          <w:tcPr>
            <w:tcW w:w="1440" w:type="dxa"/>
            <w:shd w:val="clear" w:color="auto" w:fill="ECEADC"/>
          </w:tcPr>
          <w:p w14:paraId="6EAB169E" w14:textId="77777777" w:rsidR="009D3288" w:rsidRPr="0005196B" w:rsidRDefault="009D3288" w:rsidP="009D3288">
            <w:pPr>
              <w:pStyle w:val="ActType"/>
              <w:rPr>
                <w:rStyle w:val="Cred"/>
              </w:rPr>
            </w:pPr>
            <w:r w:rsidRPr="0005196B">
              <w:rPr>
                <w:rStyle w:val="Cred"/>
              </w:rPr>
              <w:t>Bell ringer</w:t>
            </w:r>
          </w:p>
        </w:tc>
        <w:tc>
          <w:tcPr>
            <w:tcW w:w="7290" w:type="dxa"/>
            <w:shd w:val="clear" w:color="auto" w:fill="ECEADC"/>
          </w:tcPr>
          <w:p w14:paraId="348F8DA1" w14:textId="77777777" w:rsidR="002E1922" w:rsidRPr="0005196B" w:rsidRDefault="00FA7C7E" w:rsidP="00097454">
            <w:pPr>
              <w:pStyle w:val="TB1"/>
            </w:pPr>
            <w:r w:rsidRPr="0005196B">
              <w:t xml:space="preserve">Have students complete the </w:t>
            </w:r>
            <w:r w:rsidRPr="0079257D">
              <w:t xml:space="preserve">Chapter </w:t>
            </w:r>
            <w:r w:rsidR="00A10401" w:rsidRPr="0079257D">
              <w:t>2</w:t>
            </w:r>
            <w:r w:rsidRPr="0079257D">
              <w:t xml:space="preserve"> </w:t>
            </w:r>
            <w:r w:rsidR="008079D4" w:rsidRPr="0079257D">
              <w:t>P</w:t>
            </w:r>
            <w:r w:rsidRPr="0079257D">
              <w:t>retest</w:t>
            </w:r>
            <w:r w:rsidRPr="0005196B">
              <w:t xml:space="preserve"> to assess their prior knowledge of chapter content.</w:t>
            </w:r>
          </w:p>
          <w:p w14:paraId="0239386D" w14:textId="77777777" w:rsidR="00322151" w:rsidRPr="0005196B" w:rsidRDefault="004861B7" w:rsidP="00097454">
            <w:pPr>
              <w:pStyle w:val="TB1"/>
            </w:pPr>
            <w:r w:rsidRPr="0005196B">
              <w:t xml:space="preserve">Assign the </w:t>
            </w:r>
            <w:r w:rsidRPr="0005196B">
              <w:rPr>
                <w:i/>
              </w:rPr>
              <w:t>Journaling Activity</w:t>
            </w:r>
            <w:r w:rsidRPr="0005196B">
              <w:t xml:space="preserve"> found on the Chapter </w:t>
            </w:r>
            <w:r w:rsidR="00A10401" w:rsidRPr="0005196B">
              <w:t>2</w:t>
            </w:r>
            <w:r w:rsidRPr="0005196B">
              <w:t xml:space="preserve"> opener.</w:t>
            </w:r>
          </w:p>
        </w:tc>
        <w:tc>
          <w:tcPr>
            <w:tcW w:w="990" w:type="dxa"/>
            <w:shd w:val="clear" w:color="auto" w:fill="ECEADC"/>
          </w:tcPr>
          <w:p w14:paraId="68366664" w14:textId="77777777" w:rsidR="009D3288" w:rsidRPr="0005196B" w:rsidRDefault="009D3288" w:rsidP="009D3288">
            <w:pPr>
              <w:pStyle w:val="ActType"/>
              <w:rPr>
                <w:rStyle w:val="Cred"/>
              </w:rPr>
            </w:pPr>
            <w:r w:rsidRPr="0005196B">
              <w:rPr>
                <w:rStyle w:val="Cred"/>
              </w:rPr>
              <w:t>5–15 min.</w:t>
            </w:r>
          </w:p>
        </w:tc>
      </w:tr>
      <w:tr w:rsidR="001C6BFB" w:rsidRPr="0005196B" w14:paraId="3BF8B87F" w14:textId="77777777" w:rsidTr="00246D0C">
        <w:tc>
          <w:tcPr>
            <w:tcW w:w="1440" w:type="dxa"/>
            <w:shd w:val="clear" w:color="auto" w:fill="ECEADC"/>
          </w:tcPr>
          <w:p w14:paraId="2FE64108" w14:textId="77777777" w:rsidR="001C6BFB" w:rsidRPr="0005196B" w:rsidRDefault="001C6BFB" w:rsidP="009D3288">
            <w:pPr>
              <w:pStyle w:val="ActType"/>
              <w:rPr>
                <w:rStyle w:val="Cred"/>
              </w:rPr>
            </w:pPr>
            <w:r w:rsidRPr="0005196B">
              <w:rPr>
                <w:rStyle w:val="Cred"/>
              </w:rPr>
              <w:t xml:space="preserve">Introduction to </w:t>
            </w:r>
            <w:r w:rsidR="00AC0449" w:rsidRPr="0005196B">
              <w:rPr>
                <w:rStyle w:val="Cred"/>
              </w:rPr>
              <w:t>c</w:t>
            </w:r>
            <w:r w:rsidRPr="0005196B">
              <w:rPr>
                <w:rStyle w:val="Cred"/>
              </w:rPr>
              <w:t xml:space="preserve">hapter </w:t>
            </w:r>
            <w:r w:rsidR="00AC0449" w:rsidRPr="0005196B">
              <w:rPr>
                <w:rStyle w:val="Cred"/>
              </w:rPr>
              <w:t>a</w:t>
            </w:r>
            <w:r w:rsidRPr="0005196B">
              <w:rPr>
                <w:rStyle w:val="Cred"/>
              </w:rPr>
              <w:t>ctivities</w:t>
            </w:r>
          </w:p>
        </w:tc>
        <w:tc>
          <w:tcPr>
            <w:tcW w:w="7290" w:type="dxa"/>
            <w:shd w:val="clear" w:color="auto" w:fill="ECEADC"/>
          </w:tcPr>
          <w:p w14:paraId="2F59AFAA" w14:textId="77777777" w:rsidR="00945271" w:rsidRPr="0005196B" w:rsidRDefault="00945271" w:rsidP="00945271">
            <w:pPr>
              <w:pStyle w:val="Tkeep"/>
              <w:rPr>
                <w:rStyle w:val="Cred"/>
                <w:i/>
              </w:rPr>
            </w:pPr>
            <w:r w:rsidRPr="0005196B">
              <w:rPr>
                <w:rStyle w:val="Cred"/>
                <w:i/>
              </w:rPr>
              <w:t>Select from the following activities to meet your classroom needs:</w:t>
            </w:r>
          </w:p>
          <w:p w14:paraId="4A1701FB" w14:textId="6BF88A66" w:rsidR="008D212D" w:rsidRPr="0005196B" w:rsidRDefault="008D212D" w:rsidP="008D212D">
            <w:pPr>
              <w:pStyle w:val="TB1"/>
            </w:pPr>
            <w:r w:rsidRPr="0005196B">
              <w:t xml:space="preserve">Assign the </w:t>
            </w:r>
            <w:r w:rsidRPr="0005196B">
              <w:rPr>
                <w:i/>
              </w:rPr>
              <w:t>Reading Prep</w:t>
            </w:r>
            <w:r w:rsidRPr="0005196B">
              <w:t xml:space="preserve"> activity</w:t>
            </w:r>
            <w:r w:rsidR="00CF3EA3">
              <w:t xml:space="preserve"> found on the Chapter 2 opener.</w:t>
            </w:r>
          </w:p>
          <w:p w14:paraId="1EB4EBD8" w14:textId="77777777" w:rsidR="00CB067D" w:rsidRPr="0005196B" w:rsidRDefault="0068479D" w:rsidP="00097454">
            <w:pPr>
              <w:pStyle w:val="TB1"/>
            </w:pPr>
            <w:r w:rsidRPr="0005196B">
              <w:t xml:space="preserve">Provide students with an overview of what they can expect to learn in this chapter. Have them review the </w:t>
            </w:r>
            <w:r w:rsidRPr="008B0C99">
              <w:t xml:space="preserve">Chapter </w:t>
            </w:r>
            <w:r w:rsidR="00267B21" w:rsidRPr="008B0C99">
              <w:t>2</w:t>
            </w:r>
            <w:r w:rsidRPr="0005196B">
              <w:t xml:space="preserve"> </w:t>
            </w:r>
            <w:r w:rsidRPr="0005196B">
              <w:rPr>
                <w:i/>
              </w:rPr>
              <w:t>Learning Outcomes</w:t>
            </w:r>
            <w:r w:rsidRPr="0005196B">
              <w:t>.</w:t>
            </w:r>
          </w:p>
          <w:p w14:paraId="0C89D11A" w14:textId="77777777" w:rsidR="008D212D" w:rsidRPr="0005196B" w:rsidRDefault="008D212D" w:rsidP="008D212D">
            <w:pPr>
              <w:pStyle w:val="TB1"/>
            </w:pPr>
            <w:r w:rsidRPr="0005196B">
              <w:t xml:space="preserve">Assign the </w:t>
            </w:r>
            <w:r w:rsidRPr="0005196B">
              <w:rPr>
                <w:i/>
              </w:rPr>
              <w:t>Case Study</w:t>
            </w:r>
            <w:r w:rsidRPr="0005196B">
              <w:t xml:space="preserve"> at the beginning of Chapter 2. Initiate a class discussion using the </w:t>
            </w:r>
            <w:r w:rsidRPr="0005196B">
              <w:rPr>
                <w:i/>
              </w:rPr>
              <w:t>Let’s Discuss</w:t>
            </w:r>
            <w:r w:rsidRPr="0005196B">
              <w:t xml:space="preserve"> questions as a guide.</w:t>
            </w:r>
          </w:p>
          <w:p w14:paraId="1DC88434" w14:textId="77777777" w:rsidR="00267B21" w:rsidRPr="0005196B" w:rsidRDefault="009943E8" w:rsidP="00097454">
            <w:pPr>
              <w:pStyle w:val="TB1"/>
            </w:pPr>
            <w:r w:rsidRPr="0005196B">
              <w:t>Conduct a discussion of</w:t>
            </w:r>
            <w:r w:rsidR="00267B21" w:rsidRPr="0005196B">
              <w:t xml:space="preserve"> classroom routines </w:t>
            </w:r>
            <w:r w:rsidRPr="0005196B">
              <w:t>that students</w:t>
            </w:r>
            <w:r w:rsidR="00267B21" w:rsidRPr="0005196B">
              <w:t xml:space="preserve"> remember from their days in elementary school. Have them explain the significance of such routines in the classroom.</w:t>
            </w:r>
          </w:p>
          <w:p w14:paraId="3084845A" w14:textId="1F8544ED" w:rsidR="00267B21" w:rsidRPr="0005196B" w:rsidRDefault="008D212D" w:rsidP="00097454">
            <w:pPr>
              <w:pStyle w:val="TB1"/>
            </w:pPr>
            <w:r w:rsidRPr="0005196B">
              <w:t xml:space="preserve">Facilitate </w:t>
            </w:r>
            <w:r w:rsidR="009943E8" w:rsidRPr="0005196B">
              <w:t>a discussion with students about</w:t>
            </w:r>
            <w:r w:rsidR="00267B21" w:rsidRPr="0005196B">
              <w:t xml:space="preserve"> how teachers are perceived </w:t>
            </w:r>
            <w:proofErr w:type="gramStart"/>
            <w:r w:rsidR="00267B21" w:rsidRPr="0005196B">
              <w:t>in today’s society</w:t>
            </w:r>
            <w:proofErr w:type="gramEnd"/>
            <w:r w:rsidR="00267B21" w:rsidRPr="0005196B">
              <w:t xml:space="preserve">. Ask students how they feel about the perception. If the perception included negatives, how can </w:t>
            </w:r>
            <w:r w:rsidR="009943E8" w:rsidRPr="0005196B">
              <w:t>these</w:t>
            </w:r>
            <w:r w:rsidR="00267B21" w:rsidRPr="0005196B">
              <w:t xml:space="preserve"> be changed?</w:t>
            </w:r>
          </w:p>
          <w:p w14:paraId="08036801" w14:textId="65717D64" w:rsidR="0068479D" w:rsidRPr="0005196B" w:rsidRDefault="00267B21" w:rsidP="00D737BC">
            <w:pPr>
              <w:pStyle w:val="TB1"/>
            </w:pPr>
            <w:r w:rsidRPr="00D737BC">
              <w:rPr>
                <w:i/>
              </w:rPr>
              <w:t>Building Your Pedagogical Vocabulary</w:t>
            </w:r>
            <w:r w:rsidRPr="00D737BC">
              <w:t xml:space="preserve">, Activity A, WB. With a partner, </w:t>
            </w:r>
            <w:r w:rsidR="009943E8" w:rsidRPr="00D737BC">
              <w:t>have stude</w:t>
            </w:r>
            <w:r w:rsidR="009B7B1A" w:rsidRPr="00D737BC">
              <w:t>nt</w:t>
            </w:r>
            <w:r w:rsidR="009943E8" w:rsidRPr="00D737BC">
              <w:t>s</w:t>
            </w:r>
            <w:r w:rsidRPr="00D737BC">
              <w:t xml:space="preserve"> choose a term from the chart, define it, and explain its value in the teaching profession. Students should create a flash card for this term and post it on the board to share with the class. Students will take a gallery walk to view all the flash cards and record the definitions and value in the chart provided.</w:t>
            </w:r>
          </w:p>
        </w:tc>
        <w:tc>
          <w:tcPr>
            <w:tcW w:w="990" w:type="dxa"/>
            <w:shd w:val="clear" w:color="auto" w:fill="ECEADC"/>
          </w:tcPr>
          <w:p w14:paraId="05B99794" w14:textId="77777777" w:rsidR="001C6BFB" w:rsidRPr="0005196B" w:rsidRDefault="001C6BFB" w:rsidP="009D3288">
            <w:pPr>
              <w:pStyle w:val="ActType"/>
              <w:rPr>
                <w:rStyle w:val="Cred"/>
                <w:b w:val="0"/>
                <w:i w:val="0"/>
              </w:rPr>
            </w:pPr>
            <w:r w:rsidRPr="0005196B">
              <w:rPr>
                <w:rStyle w:val="Cred"/>
              </w:rPr>
              <w:t>10–15 min</w:t>
            </w:r>
            <w:r w:rsidR="00945271" w:rsidRPr="0005196B">
              <w:rPr>
                <w:rStyle w:val="Cred"/>
              </w:rPr>
              <w:t>.</w:t>
            </w:r>
          </w:p>
        </w:tc>
      </w:tr>
      <w:tr w:rsidR="00162A95" w:rsidRPr="0005196B" w14:paraId="5165A8ED" w14:textId="77777777" w:rsidTr="00535630">
        <w:tc>
          <w:tcPr>
            <w:tcW w:w="1440" w:type="dxa"/>
            <w:shd w:val="clear" w:color="auto" w:fill="ECEADC"/>
          </w:tcPr>
          <w:p w14:paraId="4FCAAEA9" w14:textId="77777777" w:rsidR="00162A95" w:rsidRPr="0005196B" w:rsidRDefault="00162A95" w:rsidP="009D3288">
            <w:pPr>
              <w:pStyle w:val="ActType"/>
              <w:rPr>
                <w:rStyle w:val="Cred"/>
              </w:rPr>
            </w:pPr>
            <w:r w:rsidRPr="0005196B">
              <w:rPr>
                <w:rStyle w:val="Cred"/>
              </w:rPr>
              <w:t xml:space="preserve">Classroom </w:t>
            </w:r>
            <w:r w:rsidR="00AC0449" w:rsidRPr="0005196B">
              <w:rPr>
                <w:rStyle w:val="Cred"/>
              </w:rPr>
              <w:t>a</w:t>
            </w:r>
            <w:r w:rsidRPr="0005196B">
              <w:rPr>
                <w:rStyle w:val="Cred"/>
              </w:rPr>
              <w:t>ctivities</w:t>
            </w:r>
          </w:p>
        </w:tc>
        <w:tc>
          <w:tcPr>
            <w:tcW w:w="7290" w:type="dxa"/>
            <w:shd w:val="clear" w:color="auto" w:fill="ECEADC"/>
          </w:tcPr>
          <w:p w14:paraId="2D9B7106" w14:textId="77777777" w:rsidR="00AC0449" w:rsidRPr="0005196B" w:rsidRDefault="00AC0449" w:rsidP="00AC0449">
            <w:pPr>
              <w:pStyle w:val="Tkeep"/>
              <w:rPr>
                <w:i/>
                <w:color w:val="C00000"/>
              </w:rPr>
            </w:pPr>
            <w:r w:rsidRPr="0005196B">
              <w:rPr>
                <w:i/>
                <w:color w:val="C00000"/>
              </w:rPr>
              <w:t xml:space="preserve">Select from the activities </w:t>
            </w:r>
            <w:r w:rsidR="00D82DBD" w:rsidRPr="0005196B">
              <w:rPr>
                <w:i/>
                <w:color w:val="C00000"/>
              </w:rPr>
              <w:t xml:space="preserve">below </w:t>
            </w:r>
            <w:r w:rsidRPr="0005196B">
              <w:rPr>
                <w:i/>
                <w:color w:val="C00000"/>
              </w:rPr>
              <w:t>to meet your classroom needs:</w:t>
            </w:r>
          </w:p>
          <w:p w14:paraId="3F4BAEAC" w14:textId="77777777" w:rsidR="003327AD" w:rsidRPr="0005196B" w:rsidRDefault="003327AD" w:rsidP="00097454">
            <w:pPr>
              <w:pStyle w:val="TB1"/>
            </w:pPr>
            <w:r w:rsidRPr="0005196B">
              <w:t>As a class, discuss the five key roles of the teacher: learning evaluator, role model, planner, facilitator, and information provider. Have students discuss which role they think is most important and write a paper defending their choice.</w:t>
            </w:r>
          </w:p>
          <w:p w14:paraId="5578DEDD" w14:textId="77777777" w:rsidR="003327AD" w:rsidRPr="0005196B" w:rsidRDefault="003327AD" w:rsidP="00097454">
            <w:pPr>
              <w:pStyle w:val="TB1"/>
            </w:pPr>
            <w:r w:rsidRPr="0005196B">
              <w:rPr>
                <w:i/>
              </w:rPr>
              <w:t>Teachers as Facilitators</w:t>
            </w:r>
            <w:r w:rsidR="007C23FA" w:rsidRPr="0005196B">
              <w:t>, Activity C</w:t>
            </w:r>
            <w:r w:rsidRPr="0005196B">
              <w:t>, WB. Students are asked to choose one of their teachers who effectively guides the learning process. Students should ask ahead of time to record some of the teacher’s comments while actively engaging in the lesson.</w:t>
            </w:r>
          </w:p>
          <w:p w14:paraId="6B5EFA56" w14:textId="77777777" w:rsidR="003327AD" w:rsidRPr="0005196B" w:rsidRDefault="003327AD" w:rsidP="00097454">
            <w:pPr>
              <w:pStyle w:val="TB1"/>
            </w:pPr>
            <w:r w:rsidRPr="0005196B">
              <w:t xml:space="preserve">Have students explain the advantages of having a teacher who acts as a </w:t>
            </w:r>
            <w:r w:rsidRPr="0005196B">
              <w:lastRenderedPageBreak/>
              <w:t>facilitator rather than one that directs learning.</w:t>
            </w:r>
          </w:p>
          <w:p w14:paraId="35B69587" w14:textId="18516297" w:rsidR="003327AD" w:rsidRPr="0005196B" w:rsidRDefault="00D737BC" w:rsidP="00097454">
            <w:pPr>
              <w:pStyle w:val="TB1"/>
            </w:pPr>
            <w:r>
              <w:t>Ask</w:t>
            </w:r>
            <w:r w:rsidRPr="0005196B">
              <w:t xml:space="preserve"> </w:t>
            </w:r>
            <w:r w:rsidR="003327AD" w:rsidRPr="0005196B">
              <w:t xml:space="preserve">students </w:t>
            </w:r>
            <w:r>
              <w:t xml:space="preserve">to </w:t>
            </w:r>
            <w:r w:rsidR="003327AD" w:rsidRPr="0005196B">
              <w:t>explain why it is important for teachers to have a long-term plan and why it is also important to be flexible.</w:t>
            </w:r>
          </w:p>
          <w:p w14:paraId="38931F41" w14:textId="77777777" w:rsidR="003327AD" w:rsidRPr="0005196B" w:rsidRDefault="003327AD" w:rsidP="00097454">
            <w:pPr>
              <w:pStyle w:val="TB1"/>
            </w:pPr>
            <w:r w:rsidRPr="0005196B">
              <w:t>Have students explain why teachers must evaluate and assess their students. Give examples of how teachers do this.</w:t>
            </w:r>
          </w:p>
          <w:p w14:paraId="7F22D7D4" w14:textId="77777777" w:rsidR="003327AD" w:rsidRPr="0005196B" w:rsidRDefault="003327AD" w:rsidP="00097454">
            <w:pPr>
              <w:pStyle w:val="TB1"/>
            </w:pPr>
            <w:r w:rsidRPr="0005196B">
              <w:rPr>
                <w:i/>
              </w:rPr>
              <w:t>Grading and Evaluating Student Growth</w:t>
            </w:r>
            <w:r w:rsidRPr="0005196B">
              <w:t xml:space="preserve">, Activity </w:t>
            </w:r>
            <w:r w:rsidR="000151BB" w:rsidRPr="0005196B">
              <w:t>B</w:t>
            </w:r>
            <w:r w:rsidRPr="0005196B">
              <w:t>, WB. Students are asked to interview their cooperating teacher about his or her grading methods, evaluations policies, and procedures.</w:t>
            </w:r>
          </w:p>
          <w:p w14:paraId="76BECA56" w14:textId="77777777" w:rsidR="003327AD" w:rsidRPr="0005196B" w:rsidRDefault="003327AD" w:rsidP="00097454">
            <w:pPr>
              <w:pStyle w:val="TB1"/>
            </w:pPr>
            <w:r w:rsidRPr="0005196B">
              <w:t>Have students debate the concept of “teachers as role models.” Ask students if what teachers do on their own time (outside of school) should be considered.</w:t>
            </w:r>
          </w:p>
          <w:p w14:paraId="10653BDB" w14:textId="77777777" w:rsidR="003327AD" w:rsidRPr="0005196B" w:rsidRDefault="003327AD" w:rsidP="00097454">
            <w:pPr>
              <w:pStyle w:val="TB1"/>
            </w:pPr>
            <w:r w:rsidRPr="0005196B">
              <w:rPr>
                <w:i/>
              </w:rPr>
              <w:t>Professional Tip: Work-Life Balance</w:t>
            </w:r>
            <w:r w:rsidRPr="0005196B">
              <w:t xml:space="preserve">, Textbook. </w:t>
            </w:r>
            <w:r w:rsidRPr="0005196B">
              <w:rPr>
                <w:rFonts w:eastAsia="MS Mincho"/>
              </w:rPr>
              <w:t>Have stud</w:t>
            </w:r>
            <w:r w:rsidR="000151BB" w:rsidRPr="0005196B">
              <w:rPr>
                <w:rFonts w:eastAsia="MS Mincho"/>
              </w:rPr>
              <w:t>ents read the feature on page 40</w:t>
            </w:r>
            <w:r w:rsidRPr="0005196B">
              <w:rPr>
                <w:rFonts w:eastAsia="MS Mincho"/>
              </w:rPr>
              <w:t xml:space="preserve"> about the importance of maintaining a work-like balance as a teacher. Students are asked to seek an opportunity to interview a teacher about how he or she balances work-life, health and exercise, intellectual stimulation, spiritual sustenance, and personal or family demands. Then, students should reflect on their own life and identify ways they can intentionally strive for work-life balance.</w:t>
            </w:r>
          </w:p>
          <w:p w14:paraId="16B608B8" w14:textId="77777777" w:rsidR="003327AD" w:rsidRPr="0005196B" w:rsidRDefault="003327AD" w:rsidP="00097454">
            <w:pPr>
              <w:pStyle w:val="TB1"/>
            </w:pPr>
            <w:r w:rsidRPr="0005196B">
              <w:rPr>
                <w:rFonts w:eastAsia="MS Mincho"/>
                <w:i/>
              </w:rPr>
              <w:t>Teacher Ethics,</w:t>
            </w:r>
            <w:r w:rsidRPr="0005196B">
              <w:rPr>
                <w:rFonts w:eastAsia="MS Mincho"/>
              </w:rPr>
              <w:t xml:space="preserve"> Activity </w:t>
            </w:r>
            <w:r w:rsidR="000151BB" w:rsidRPr="0005196B">
              <w:rPr>
                <w:rFonts w:eastAsia="MS Mincho"/>
              </w:rPr>
              <w:t>E</w:t>
            </w:r>
            <w:r w:rsidRPr="0005196B">
              <w:rPr>
                <w:rFonts w:eastAsia="MS Mincho"/>
              </w:rPr>
              <w:t>, WB. Students are to choose one of the scenarios listed and answer the questions on the page.</w:t>
            </w:r>
            <w:r w:rsidRPr="0005196B">
              <w:t xml:space="preserve"> Then, students can either discuss the scenario in a small group of classmates or with their cooperating teacher.</w:t>
            </w:r>
          </w:p>
          <w:p w14:paraId="60792B3F" w14:textId="77777777" w:rsidR="003327AD" w:rsidRPr="0005196B" w:rsidRDefault="003327AD" w:rsidP="00097454">
            <w:pPr>
              <w:pStyle w:val="TB1"/>
            </w:pPr>
            <w:r w:rsidRPr="0005196B">
              <w:t>Have students discuss what the word “professional” means to them. Compare students’ ideas with the definition of a professional.</w:t>
            </w:r>
          </w:p>
          <w:p w14:paraId="237CF6C4" w14:textId="053FE724" w:rsidR="003327AD" w:rsidRPr="0005196B" w:rsidRDefault="00D737BC" w:rsidP="00097454">
            <w:pPr>
              <w:pStyle w:val="TB1"/>
            </w:pPr>
            <w:r>
              <w:t>Ask</w:t>
            </w:r>
            <w:r w:rsidRPr="0005196B">
              <w:t xml:space="preserve"> </w:t>
            </w:r>
            <w:r w:rsidR="003327AD" w:rsidRPr="0005196B">
              <w:t xml:space="preserve">students </w:t>
            </w:r>
            <w:r>
              <w:t xml:space="preserve">to </w:t>
            </w:r>
            <w:r w:rsidR="003327AD" w:rsidRPr="0005196B">
              <w:t xml:space="preserve">review </w:t>
            </w:r>
            <w:r>
              <w:t xml:space="preserve">the </w:t>
            </w:r>
            <w:r w:rsidR="003327AD" w:rsidRPr="0005196B">
              <w:t>professional qualities of a teacher. Have students rank them in order of importance and defend their priority list to the class.</w:t>
            </w:r>
          </w:p>
          <w:p w14:paraId="63185AE3" w14:textId="77777777" w:rsidR="003327AD" w:rsidRPr="0005196B" w:rsidRDefault="003327AD" w:rsidP="00097454">
            <w:pPr>
              <w:pStyle w:val="TB1"/>
            </w:pPr>
            <w:r w:rsidRPr="0005196B">
              <w:t>Have students work in small groups to discuss ways teachers can include collaboration in their classroom activities.</w:t>
            </w:r>
          </w:p>
          <w:p w14:paraId="60EB57C1" w14:textId="77777777" w:rsidR="003327AD" w:rsidRPr="0005196B" w:rsidRDefault="003327AD" w:rsidP="00097454">
            <w:pPr>
              <w:pStyle w:val="TB1"/>
            </w:pPr>
            <w:r w:rsidRPr="0005196B">
              <w:t>Have students observe and share with the class tangible signs of the culture of their school. Discuss ways the culture of the school influences what students learn. How does it affect the overall educational experience of students?</w:t>
            </w:r>
          </w:p>
          <w:p w14:paraId="3F9267EC" w14:textId="77777777" w:rsidR="003327AD" w:rsidRPr="0005196B" w:rsidRDefault="003327AD" w:rsidP="00097454">
            <w:pPr>
              <w:pStyle w:val="TB1"/>
            </w:pPr>
            <w:r w:rsidRPr="0005196B">
              <w:rPr>
                <w:i/>
              </w:rPr>
              <w:t>Perspectives on Teaching</w:t>
            </w:r>
            <w:r w:rsidRPr="0005196B">
              <w:t>, Textbook. Ask studen</w:t>
            </w:r>
            <w:r w:rsidR="000151BB" w:rsidRPr="0005196B">
              <w:t xml:space="preserve">ts to read the feature on page </w:t>
            </w:r>
            <w:r w:rsidRPr="0005196B">
              <w:t>42 and complete the related activity.</w:t>
            </w:r>
          </w:p>
          <w:p w14:paraId="6EA99648" w14:textId="77777777" w:rsidR="003327AD" w:rsidRPr="0005196B" w:rsidRDefault="000151BB" w:rsidP="00097454">
            <w:pPr>
              <w:pStyle w:val="TB1"/>
            </w:pPr>
            <w:r w:rsidRPr="0005196B">
              <w:t>Show students</w:t>
            </w:r>
            <w:r w:rsidR="003327AD" w:rsidRPr="0005196B">
              <w:t xml:space="preserve"> a sample chain of command as a basis of discussion. Then have students view their school system’s website and create a chart illustrating their school system’s chain of command. Explain why having a chain of command allows an organization to run more smoothly. Discuss what would happen if one of the links of the chain were weak or broken.</w:t>
            </w:r>
          </w:p>
          <w:p w14:paraId="7AF74848" w14:textId="77777777" w:rsidR="003327AD" w:rsidRPr="0005196B" w:rsidRDefault="003327AD" w:rsidP="00097454">
            <w:pPr>
              <w:pStyle w:val="TB1"/>
            </w:pPr>
            <w:r w:rsidRPr="0005196B">
              <w:rPr>
                <w:rFonts w:eastAsia="MS Mincho"/>
                <w:i/>
              </w:rPr>
              <w:t>Examining Mission and Vision,</w:t>
            </w:r>
            <w:r w:rsidRPr="0005196B">
              <w:rPr>
                <w:rFonts w:eastAsia="MS Mincho"/>
              </w:rPr>
              <w:t xml:space="preserve"> Activity </w:t>
            </w:r>
            <w:r w:rsidR="000151BB" w:rsidRPr="0005196B">
              <w:rPr>
                <w:rFonts w:eastAsia="MS Mincho"/>
              </w:rPr>
              <w:t>D</w:t>
            </w:r>
            <w:r w:rsidRPr="0005196B">
              <w:rPr>
                <w:rFonts w:eastAsia="MS Mincho"/>
              </w:rPr>
              <w:t>, WB. Students should use online or print resources to look up the mission and vision statement for their school or district or one of a neighboring school system. Then, they should answer the questions provided.</w:t>
            </w:r>
          </w:p>
          <w:p w14:paraId="719FCC05" w14:textId="77777777" w:rsidR="004B6858" w:rsidRPr="0005196B" w:rsidRDefault="004B6858" w:rsidP="004B6858">
            <w:pPr>
              <w:pStyle w:val="TB1"/>
            </w:pPr>
            <w:r w:rsidRPr="0005196B">
              <w:lastRenderedPageBreak/>
              <w:t>Assign students to list ways that both teachers and students can gain more knowledge about a subject area. Have students brainstorm reasons a teacher might need to learn more about a subject with which he or she is unfamiliar.</w:t>
            </w:r>
          </w:p>
          <w:p w14:paraId="1A62D79A" w14:textId="77777777" w:rsidR="004B6858" w:rsidRPr="0005196B" w:rsidRDefault="004B6858" w:rsidP="004B6858">
            <w:pPr>
              <w:pStyle w:val="TB1"/>
            </w:pPr>
            <w:r w:rsidRPr="0005196B">
              <w:t>Discuss why it is important that teachers provide accurate and current information to their students. Ask students how they would feel if a teacher always answered, “I don’t know,” when they asked a question.</w:t>
            </w:r>
          </w:p>
          <w:p w14:paraId="7B9CE35F" w14:textId="77777777" w:rsidR="003327AD" w:rsidRPr="0005196B" w:rsidRDefault="003327AD" w:rsidP="00097454">
            <w:pPr>
              <w:pStyle w:val="TB1"/>
            </w:pPr>
            <w:r w:rsidRPr="0005196B">
              <w:t>Have students brainstorm ways teachers can create positive relationships. Give an example of three ways teachers can create positive relationships with colleagues, parents, and students.</w:t>
            </w:r>
          </w:p>
          <w:p w14:paraId="4CCB9F09" w14:textId="77777777" w:rsidR="003327AD" w:rsidRPr="0005196B" w:rsidRDefault="003327AD" w:rsidP="00097454">
            <w:pPr>
              <w:pStyle w:val="TB1"/>
            </w:pPr>
            <w:r w:rsidRPr="0005196B">
              <w:rPr>
                <w:rFonts w:eastAsia="MS Mincho"/>
                <w:i/>
              </w:rPr>
              <w:t>Effective Communication,</w:t>
            </w:r>
            <w:r w:rsidRPr="0005196B">
              <w:rPr>
                <w:rFonts w:eastAsia="MS Mincho"/>
              </w:rPr>
              <w:t xml:space="preserve"> Activity F, WB. Students are asked to write how they would respond to an e-mail from a parent.</w:t>
            </w:r>
          </w:p>
          <w:p w14:paraId="4A14789B" w14:textId="33C5AE2D" w:rsidR="003327AD" w:rsidRPr="0005196B" w:rsidRDefault="009943E8" w:rsidP="00097454">
            <w:pPr>
              <w:pStyle w:val="TB1"/>
            </w:pPr>
            <w:r w:rsidRPr="0005196B">
              <w:t>Assign teams of</w:t>
            </w:r>
            <w:r w:rsidR="003327AD" w:rsidRPr="0005196B">
              <w:t xml:space="preserve"> students </w:t>
            </w:r>
            <w:r w:rsidR="003246A7" w:rsidRPr="0005196B">
              <w:t xml:space="preserve">to </w:t>
            </w:r>
            <w:r w:rsidR="003327AD" w:rsidRPr="0005196B">
              <w:t>create and act out a scenario for active listening. Have the class critique responses.</w:t>
            </w:r>
          </w:p>
          <w:p w14:paraId="0E63A81B" w14:textId="0A639FED" w:rsidR="003327AD" w:rsidRPr="0005196B" w:rsidRDefault="003327AD" w:rsidP="00097454">
            <w:pPr>
              <w:pStyle w:val="TB1"/>
            </w:pPr>
            <w:r w:rsidRPr="0005196B">
              <w:rPr>
                <w:i/>
              </w:rPr>
              <w:t>Verbal and Nonverbal Communication</w:t>
            </w:r>
            <w:r w:rsidRPr="0005196B">
              <w:t xml:space="preserve">, reproducible master </w:t>
            </w:r>
            <w:r w:rsidR="00E43A68" w:rsidRPr="0005196B">
              <w:t>2</w:t>
            </w:r>
            <w:r w:rsidRPr="0005196B">
              <w:t>-</w:t>
            </w:r>
            <w:r w:rsidR="003246A7" w:rsidRPr="0005196B">
              <w:t>1</w:t>
            </w:r>
            <w:r w:rsidRPr="0005196B">
              <w:t xml:space="preserve">, IR. </w:t>
            </w:r>
            <w:r w:rsidR="005F5379" w:rsidRPr="005F5379">
              <w:t xml:space="preserve">Print or upload a copy of the reproducible master to your LMS. </w:t>
            </w:r>
            <w:r w:rsidRPr="005F5379">
              <w:t xml:space="preserve">Students </w:t>
            </w:r>
            <w:r w:rsidR="0096600A" w:rsidRPr="005F5379">
              <w:t>will</w:t>
            </w:r>
            <w:r w:rsidRPr="005F5379">
              <w:t xml:space="preserve"> create lists of ways people communicate verbally and nonverbally. </w:t>
            </w:r>
            <w:r w:rsidR="0096600A" w:rsidRPr="005F5379">
              <w:t>T</w:t>
            </w:r>
            <w:r w:rsidR="0096600A" w:rsidRPr="0005196B">
              <w:t>hen, they</w:t>
            </w:r>
            <w:r w:rsidRPr="0005196B">
              <w:t xml:space="preserve"> </w:t>
            </w:r>
            <w:r w:rsidR="00844D79" w:rsidRPr="0005196B">
              <w:t xml:space="preserve">will </w:t>
            </w:r>
            <w:r w:rsidRPr="0005196B">
              <w:t xml:space="preserve">list ways teachers can use these forms of communication effectively in the classroom. </w:t>
            </w:r>
            <w:r w:rsidR="0096600A" w:rsidRPr="0005196B">
              <w:t>Discuss</w:t>
            </w:r>
            <w:r w:rsidRPr="0005196B">
              <w:t xml:space="preserve"> why it is important </w:t>
            </w:r>
            <w:r w:rsidR="0096600A" w:rsidRPr="0005196B">
              <w:t>for</w:t>
            </w:r>
            <w:r w:rsidRPr="0005196B">
              <w:t xml:space="preserve"> teachers </w:t>
            </w:r>
            <w:r w:rsidR="00844D79" w:rsidRPr="0005196B">
              <w:t xml:space="preserve">to </w:t>
            </w:r>
            <w:r w:rsidRPr="0005196B">
              <w:t>avoid giving mixed messages when communicating with students.</w:t>
            </w:r>
          </w:p>
          <w:p w14:paraId="2034C676" w14:textId="46931C62" w:rsidR="003327AD" w:rsidRPr="0005196B" w:rsidRDefault="0096600A" w:rsidP="00097454">
            <w:pPr>
              <w:pStyle w:val="TB1"/>
            </w:pPr>
            <w:r w:rsidRPr="0005196B">
              <w:t>Ask</w:t>
            </w:r>
            <w:r w:rsidR="003327AD" w:rsidRPr="0005196B">
              <w:t xml:space="preserve"> students </w:t>
            </w:r>
            <w:r w:rsidR="00844D79" w:rsidRPr="0005196B">
              <w:t xml:space="preserve">to </w:t>
            </w:r>
            <w:r w:rsidR="003327AD" w:rsidRPr="0005196B">
              <w:t>research a definition of confidentiality and share it with the class. Discuss why it is crucial that teachers keep information confidential. Have students write a short response describing the possible consequences of breaching confidentiality.</w:t>
            </w:r>
          </w:p>
          <w:p w14:paraId="23AE6E9E" w14:textId="77777777" w:rsidR="003327AD" w:rsidRPr="0005196B" w:rsidRDefault="003327AD" w:rsidP="00097454">
            <w:pPr>
              <w:pStyle w:val="TB1"/>
            </w:pPr>
            <w:r w:rsidRPr="0005196B">
              <w:t xml:space="preserve">Use </w:t>
            </w:r>
            <w:r w:rsidR="000151BB" w:rsidRPr="0005196B">
              <w:t>the information on textbook page 52</w:t>
            </w:r>
            <w:r w:rsidRPr="0005196B">
              <w:t xml:space="preserve"> as a basis of discussion about the steps in conflict resolution. Explain what would happen if one of the steps were missing.</w:t>
            </w:r>
          </w:p>
          <w:p w14:paraId="75D65D64" w14:textId="77777777" w:rsidR="003327AD" w:rsidRPr="0005196B" w:rsidRDefault="003327AD" w:rsidP="00097454">
            <w:pPr>
              <w:pStyle w:val="TB1"/>
            </w:pPr>
            <w:r w:rsidRPr="0005196B">
              <w:t>Provide students with scenarios that can be resolved through mediation (or have students create their own). Have them write a script illustrating each step of the process and act it out for the class.</w:t>
            </w:r>
          </w:p>
          <w:p w14:paraId="3BC9B5CC" w14:textId="77777777" w:rsidR="003327AD" w:rsidRPr="0005196B" w:rsidRDefault="003327AD" w:rsidP="00097454">
            <w:pPr>
              <w:pStyle w:val="TB1"/>
            </w:pPr>
            <w:r w:rsidRPr="0005196B">
              <w:rPr>
                <w:i/>
              </w:rPr>
              <w:t>Conflict Resolution,</w:t>
            </w:r>
            <w:r w:rsidRPr="0005196B">
              <w:t xml:space="preserve"> Activity G, WB. In small groups, students should brainstorm a variety of conflicts they have seen within the classrooms in which they are interns. They should choose one of these scenarios and write a brief skit demonstrating the conflict and how it could have been resolved through the conflict-resolution steps outlined in the text. Students should present their skits to the class and discuss.</w:t>
            </w:r>
          </w:p>
          <w:p w14:paraId="0C34F692" w14:textId="0C4105E0" w:rsidR="00106C2B" w:rsidRPr="0005196B" w:rsidRDefault="00E43A68" w:rsidP="00063C66">
            <w:pPr>
              <w:pStyle w:val="TB1"/>
            </w:pPr>
            <w:r w:rsidRPr="0005196B">
              <w:rPr>
                <w:i/>
              </w:rPr>
              <w:t>Journaling</w:t>
            </w:r>
            <w:r w:rsidRPr="0005196B">
              <w:t xml:space="preserve">. Ask students to read the </w:t>
            </w:r>
            <w:r w:rsidRPr="0005196B">
              <w:rPr>
                <w:i/>
              </w:rPr>
              <w:t>Philosophy of Teaching</w:t>
            </w:r>
            <w:r w:rsidRPr="0005196B">
              <w:t xml:space="preserve"> feature on text page 52. In their journals, have them respond to the question</w:t>
            </w:r>
            <w:r w:rsidR="00D812CA" w:rsidRPr="0005196B">
              <w:t>s</w:t>
            </w:r>
            <w:r w:rsidRPr="0005196B">
              <w:t xml:space="preserve"> in the feature as they build the foundation for their personal philosophy.</w:t>
            </w:r>
          </w:p>
        </w:tc>
        <w:tc>
          <w:tcPr>
            <w:tcW w:w="990" w:type="dxa"/>
            <w:shd w:val="clear" w:color="auto" w:fill="ECEADC"/>
          </w:tcPr>
          <w:p w14:paraId="66E3EF71" w14:textId="77777777" w:rsidR="00162A95" w:rsidRPr="0005196B" w:rsidRDefault="00162A95" w:rsidP="009D3288">
            <w:pPr>
              <w:pStyle w:val="ActType"/>
              <w:rPr>
                <w:rStyle w:val="Cred"/>
              </w:rPr>
            </w:pPr>
            <w:r w:rsidRPr="0005196B">
              <w:rPr>
                <w:rStyle w:val="Cred"/>
              </w:rPr>
              <w:lastRenderedPageBreak/>
              <w:t>40 min</w:t>
            </w:r>
            <w:r w:rsidR="00AC0449" w:rsidRPr="0005196B">
              <w:rPr>
                <w:rStyle w:val="Cred"/>
              </w:rPr>
              <w:t>.</w:t>
            </w:r>
          </w:p>
        </w:tc>
      </w:tr>
      <w:tr w:rsidR="00AC0449" w:rsidRPr="0005196B" w14:paraId="58B9A6BB" w14:textId="77777777" w:rsidTr="001120B0">
        <w:tc>
          <w:tcPr>
            <w:tcW w:w="1440" w:type="dxa"/>
            <w:shd w:val="clear" w:color="auto" w:fill="ECEADC"/>
          </w:tcPr>
          <w:p w14:paraId="440E74FF" w14:textId="77777777" w:rsidR="00AC0449" w:rsidRPr="0005196B" w:rsidRDefault="00291008" w:rsidP="009D3288">
            <w:pPr>
              <w:pStyle w:val="ActType"/>
              <w:rPr>
                <w:rStyle w:val="Cred"/>
              </w:rPr>
            </w:pPr>
            <w:r w:rsidRPr="0005196B">
              <w:lastRenderedPageBreak/>
              <w:br w:type="page"/>
            </w:r>
            <w:r w:rsidR="00AC0449" w:rsidRPr="0005196B">
              <w:rPr>
                <w:rStyle w:val="Cred"/>
              </w:rPr>
              <w:t>Application (independent practice)</w:t>
            </w:r>
          </w:p>
        </w:tc>
        <w:tc>
          <w:tcPr>
            <w:tcW w:w="7290" w:type="dxa"/>
            <w:shd w:val="clear" w:color="auto" w:fill="ECEADC"/>
          </w:tcPr>
          <w:p w14:paraId="79AB3FDD" w14:textId="77777777" w:rsidR="000542A5" w:rsidRPr="0005196B" w:rsidRDefault="000542A5" w:rsidP="000542A5">
            <w:pPr>
              <w:pStyle w:val="Tkeep"/>
              <w:rPr>
                <w:i/>
                <w:color w:val="C00000"/>
              </w:rPr>
            </w:pPr>
            <w:r w:rsidRPr="0005196B">
              <w:rPr>
                <w:i/>
                <w:color w:val="C00000"/>
              </w:rPr>
              <w:t>Select from the following activities to meet your classroom needs:</w:t>
            </w:r>
          </w:p>
          <w:p w14:paraId="39BDEA56" w14:textId="77777777" w:rsidR="003327AD" w:rsidRPr="0005196B" w:rsidRDefault="0096600A" w:rsidP="00097454">
            <w:pPr>
              <w:pStyle w:val="TB1"/>
            </w:pPr>
            <w:r w:rsidRPr="0005196B">
              <w:rPr>
                <w:i/>
              </w:rPr>
              <w:t>Interview</w:t>
            </w:r>
            <w:r w:rsidRPr="0005196B">
              <w:t xml:space="preserve">. </w:t>
            </w:r>
            <w:r w:rsidR="003327AD" w:rsidRPr="0005196B">
              <w:t>Have students interview the school principal regarding the organizational culture of the school and what is done to introduce new faculty to the culture.</w:t>
            </w:r>
          </w:p>
          <w:p w14:paraId="45D3B232" w14:textId="77777777" w:rsidR="009943E8" w:rsidRPr="0005196B" w:rsidRDefault="009943E8" w:rsidP="009943E8">
            <w:pPr>
              <w:pStyle w:val="TB1"/>
            </w:pPr>
            <w:r w:rsidRPr="0005196B">
              <w:t xml:space="preserve">Ask students to write a reflection paper describing their experiences with </w:t>
            </w:r>
            <w:r w:rsidRPr="0005196B">
              <w:lastRenderedPageBreak/>
              <w:t>teachers as facilitators. Have students give examples of times their teachers acted as facilitators and what they gained from their experiences.</w:t>
            </w:r>
          </w:p>
          <w:p w14:paraId="6567F08B" w14:textId="77777777" w:rsidR="003327AD" w:rsidRPr="0005196B" w:rsidRDefault="0096600A" w:rsidP="00097454">
            <w:pPr>
              <w:pStyle w:val="TB1"/>
            </w:pPr>
            <w:r w:rsidRPr="0005196B">
              <w:rPr>
                <w:i/>
              </w:rPr>
              <w:t>Guest Speaker.</w:t>
            </w:r>
            <w:r w:rsidRPr="0005196B">
              <w:t xml:space="preserve"> </w:t>
            </w:r>
            <w:r w:rsidR="003327AD" w:rsidRPr="0005196B">
              <w:t>Invite a school psychologist or guidance counselor to model the use of conflict resolution and mediation and provide pointers to students.</w:t>
            </w:r>
          </w:p>
          <w:p w14:paraId="45240E60" w14:textId="7F0C25D6" w:rsidR="00B867E5" w:rsidRPr="0005196B" w:rsidRDefault="0096600A" w:rsidP="00063C66">
            <w:pPr>
              <w:pStyle w:val="TB1"/>
            </w:pPr>
            <w:r w:rsidRPr="0005196B">
              <w:rPr>
                <w:i/>
              </w:rPr>
              <w:t>Interview</w:t>
            </w:r>
            <w:r w:rsidRPr="0005196B">
              <w:t>. Assign</w:t>
            </w:r>
            <w:r w:rsidR="000151BB" w:rsidRPr="0005196B">
              <w:t xml:space="preserve"> students </w:t>
            </w:r>
            <w:r w:rsidRPr="0005196B">
              <w:t xml:space="preserve">to </w:t>
            </w:r>
            <w:r w:rsidR="000151BB" w:rsidRPr="0005196B">
              <w:t>interview teachers regarding professional development opportunities provided to them. Have students ask teachers which types of activities they feel provide the most professional growth.</w:t>
            </w:r>
            <w:r w:rsidRPr="0005196B">
              <w:t xml:space="preserve"> What professional organizations do teachers belong to? What are membership benefits?</w:t>
            </w:r>
          </w:p>
        </w:tc>
        <w:tc>
          <w:tcPr>
            <w:tcW w:w="990" w:type="dxa"/>
            <w:shd w:val="clear" w:color="auto" w:fill="ECEADC"/>
          </w:tcPr>
          <w:p w14:paraId="1348538B" w14:textId="77777777" w:rsidR="00AC0449" w:rsidRPr="0005196B" w:rsidRDefault="00AC0449" w:rsidP="009D3288">
            <w:pPr>
              <w:pStyle w:val="ActType"/>
              <w:rPr>
                <w:rStyle w:val="Cred"/>
              </w:rPr>
            </w:pPr>
            <w:r w:rsidRPr="0005196B">
              <w:rPr>
                <w:rStyle w:val="Cred"/>
              </w:rPr>
              <w:lastRenderedPageBreak/>
              <w:t>30 min.</w:t>
            </w:r>
          </w:p>
        </w:tc>
      </w:tr>
      <w:tr w:rsidR="00F10553" w:rsidRPr="0005196B" w14:paraId="6A1A2942" w14:textId="77777777" w:rsidTr="001120B0">
        <w:tc>
          <w:tcPr>
            <w:tcW w:w="1440" w:type="dxa"/>
            <w:shd w:val="clear" w:color="auto" w:fill="ECEADC"/>
          </w:tcPr>
          <w:p w14:paraId="653E265A" w14:textId="77777777" w:rsidR="00F10553" w:rsidRPr="0005196B" w:rsidRDefault="00F10553" w:rsidP="009D3288">
            <w:pPr>
              <w:pStyle w:val="ActType"/>
              <w:rPr>
                <w:rStyle w:val="Cred"/>
              </w:rPr>
            </w:pPr>
            <w:r w:rsidRPr="0005196B">
              <w:rPr>
                <w:rStyle w:val="Cred"/>
              </w:rPr>
              <w:t>Research</w:t>
            </w:r>
          </w:p>
        </w:tc>
        <w:tc>
          <w:tcPr>
            <w:tcW w:w="7290" w:type="dxa"/>
            <w:shd w:val="clear" w:color="auto" w:fill="ECEADC"/>
          </w:tcPr>
          <w:p w14:paraId="1C524368" w14:textId="77777777" w:rsidR="003327AD" w:rsidRPr="0005196B" w:rsidRDefault="0096600A" w:rsidP="00097454">
            <w:pPr>
              <w:pStyle w:val="TB1"/>
            </w:pPr>
            <w:r w:rsidRPr="0005196B">
              <w:t>Assign</w:t>
            </w:r>
            <w:r w:rsidR="003327AD" w:rsidRPr="0005196B">
              <w:t xml:space="preserve"> students </w:t>
            </w:r>
            <w:r w:rsidRPr="0005196B">
              <w:t xml:space="preserve">to </w:t>
            </w:r>
            <w:r w:rsidR="003327AD" w:rsidRPr="0005196B">
              <w:t>research tools, such as rubrics, that can be used to assess collaborative work.</w:t>
            </w:r>
          </w:p>
          <w:p w14:paraId="1AF0B829" w14:textId="77777777" w:rsidR="003327AD" w:rsidRPr="0005196B" w:rsidRDefault="003327AD" w:rsidP="00097454">
            <w:pPr>
              <w:pStyle w:val="TB1"/>
            </w:pPr>
            <w:r w:rsidRPr="0005196B">
              <w:t>Have students research several communication styles and present pros and cons of each in chart form.</w:t>
            </w:r>
          </w:p>
          <w:p w14:paraId="1FD5CC65" w14:textId="77777777" w:rsidR="007C23FA" w:rsidRPr="0005196B" w:rsidRDefault="0096600A" w:rsidP="00097454">
            <w:pPr>
              <w:pStyle w:val="TB1"/>
            </w:pPr>
            <w:r w:rsidRPr="0005196B">
              <w:t>Assign</w:t>
            </w:r>
            <w:r w:rsidR="007C23FA" w:rsidRPr="0005196B">
              <w:t xml:space="preserve"> students </w:t>
            </w:r>
            <w:r w:rsidRPr="0005196B">
              <w:t xml:space="preserve">to </w:t>
            </w:r>
            <w:r w:rsidR="007C23FA" w:rsidRPr="0005196B">
              <w:t>research a method that is used for lesson planning, such as backward design. Have them describe the most important steps in lesson planning.</w:t>
            </w:r>
          </w:p>
          <w:p w14:paraId="2491DD93" w14:textId="7E40CC09" w:rsidR="00F10553" w:rsidRPr="0005196B" w:rsidRDefault="000151BB" w:rsidP="00063C66">
            <w:pPr>
              <w:pStyle w:val="TB1"/>
            </w:pPr>
            <w:r w:rsidRPr="0005196B">
              <w:t>Have students research ways to develop a positive attitude and apply those skills to mock situations that might occur in the classroom. Have students rotate the roles of teacher and students.</w:t>
            </w:r>
          </w:p>
        </w:tc>
        <w:tc>
          <w:tcPr>
            <w:tcW w:w="990" w:type="dxa"/>
            <w:shd w:val="clear" w:color="auto" w:fill="ECEADC"/>
          </w:tcPr>
          <w:p w14:paraId="0AEE114B" w14:textId="77777777" w:rsidR="00F10553" w:rsidRPr="0005196B" w:rsidRDefault="00F10553" w:rsidP="009D3288">
            <w:pPr>
              <w:pStyle w:val="ActType"/>
              <w:rPr>
                <w:rStyle w:val="Cred"/>
              </w:rPr>
            </w:pPr>
          </w:p>
        </w:tc>
      </w:tr>
      <w:tr w:rsidR="00AC0449" w:rsidRPr="0005196B" w14:paraId="307524A2" w14:textId="77777777" w:rsidTr="001120B0">
        <w:tc>
          <w:tcPr>
            <w:tcW w:w="1440" w:type="dxa"/>
            <w:shd w:val="clear" w:color="auto" w:fill="ECEADC"/>
          </w:tcPr>
          <w:p w14:paraId="08ADBFF7" w14:textId="77777777" w:rsidR="00AC0449" w:rsidRPr="0005196B" w:rsidRDefault="00AC0449" w:rsidP="009D3288">
            <w:pPr>
              <w:pStyle w:val="ActType"/>
              <w:rPr>
                <w:rStyle w:val="Cred"/>
                <w:b w:val="0"/>
                <w:i w:val="0"/>
              </w:rPr>
            </w:pPr>
            <w:r w:rsidRPr="0005196B">
              <w:rPr>
                <w:rStyle w:val="Cred"/>
              </w:rPr>
              <w:t>Closure</w:t>
            </w:r>
          </w:p>
        </w:tc>
        <w:tc>
          <w:tcPr>
            <w:tcW w:w="7290" w:type="dxa"/>
            <w:shd w:val="clear" w:color="auto" w:fill="ECEADC"/>
          </w:tcPr>
          <w:p w14:paraId="0CAA2B4B" w14:textId="77777777" w:rsidR="004861B7" w:rsidRPr="0005196B" w:rsidRDefault="004861B7" w:rsidP="00097454">
            <w:pPr>
              <w:pStyle w:val="TB1"/>
            </w:pPr>
            <w:r w:rsidRPr="0005196B">
              <w:t>Assign students to write three key facts they learned from the daily lessons, two items they found most interesting, and one question they have about the chapter content.</w:t>
            </w:r>
          </w:p>
          <w:p w14:paraId="774B9770" w14:textId="77777777" w:rsidR="0096600A" w:rsidRPr="0005196B" w:rsidRDefault="0096600A" w:rsidP="00097454">
            <w:pPr>
              <w:pStyle w:val="TB1"/>
            </w:pPr>
            <w:r w:rsidRPr="0005196B">
              <w:t xml:space="preserve">Have students visit the </w:t>
            </w:r>
            <w:r w:rsidRPr="0005196B">
              <w:rPr>
                <w:i/>
              </w:rPr>
              <w:t>G-W Learning companion website</w:t>
            </w:r>
            <w:r w:rsidRPr="0005196B">
              <w:t xml:space="preserve"> to review and practice the Chapter 2 </w:t>
            </w:r>
            <w:r w:rsidRPr="00063C66">
              <w:rPr>
                <w:i/>
              </w:rPr>
              <w:t>Content Terms</w:t>
            </w:r>
            <w:r w:rsidRPr="0005196B">
              <w:t xml:space="preserve"> with the e-flash cards, vocabulary game, and matching activity.</w:t>
            </w:r>
          </w:p>
          <w:p w14:paraId="7F9F94F0" w14:textId="16E07BB2" w:rsidR="0096600A" w:rsidRPr="0005196B" w:rsidRDefault="00F10553" w:rsidP="00063C66">
            <w:pPr>
              <w:pStyle w:val="TB1"/>
            </w:pPr>
            <w:r w:rsidRPr="0005196B">
              <w:t xml:space="preserve">Review expectations of learning from Chapter </w:t>
            </w:r>
            <w:r w:rsidR="003327AD" w:rsidRPr="0005196B">
              <w:t>2</w:t>
            </w:r>
            <w:r w:rsidRPr="0005196B">
              <w:t xml:space="preserve"> and highlight what to expect in the next class.</w:t>
            </w:r>
          </w:p>
        </w:tc>
        <w:tc>
          <w:tcPr>
            <w:tcW w:w="990" w:type="dxa"/>
            <w:shd w:val="clear" w:color="auto" w:fill="ECEADC"/>
          </w:tcPr>
          <w:p w14:paraId="2821B6F9" w14:textId="77777777" w:rsidR="00AC0449" w:rsidRPr="0005196B" w:rsidRDefault="00AC0449" w:rsidP="009D3288">
            <w:pPr>
              <w:pStyle w:val="ActType"/>
              <w:rPr>
                <w:rStyle w:val="Cred"/>
              </w:rPr>
            </w:pPr>
            <w:r w:rsidRPr="0005196B">
              <w:rPr>
                <w:rStyle w:val="Cred"/>
              </w:rPr>
              <w:t>5 min.</w:t>
            </w:r>
          </w:p>
        </w:tc>
      </w:tr>
      <w:tr w:rsidR="0078706D" w:rsidRPr="00470628" w14:paraId="69CA64BB" w14:textId="77777777" w:rsidTr="001120B0">
        <w:tc>
          <w:tcPr>
            <w:tcW w:w="1440" w:type="dxa"/>
            <w:shd w:val="clear" w:color="auto" w:fill="ECEADC"/>
          </w:tcPr>
          <w:p w14:paraId="190B1AD8" w14:textId="77777777" w:rsidR="0078706D" w:rsidRPr="0005196B" w:rsidRDefault="008C3EAE" w:rsidP="0078706D">
            <w:pPr>
              <w:pStyle w:val="ActType"/>
              <w:rPr>
                <w:rStyle w:val="Cred"/>
              </w:rPr>
            </w:pPr>
            <w:r w:rsidRPr="0005196B">
              <w:rPr>
                <w:rStyle w:val="Cred"/>
              </w:rPr>
              <w:t xml:space="preserve">Review and </w:t>
            </w:r>
            <w:r w:rsidR="00201C7D" w:rsidRPr="0005196B">
              <w:rPr>
                <w:rStyle w:val="Cred"/>
              </w:rPr>
              <w:t>a</w:t>
            </w:r>
            <w:r w:rsidR="0078706D" w:rsidRPr="0005196B">
              <w:rPr>
                <w:rStyle w:val="Cred"/>
              </w:rPr>
              <w:t>ssessment</w:t>
            </w:r>
          </w:p>
        </w:tc>
        <w:tc>
          <w:tcPr>
            <w:tcW w:w="7290" w:type="dxa"/>
            <w:shd w:val="clear" w:color="auto" w:fill="ECEADC"/>
          </w:tcPr>
          <w:p w14:paraId="5A118897" w14:textId="77777777" w:rsidR="00B867E5" w:rsidRPr="0005196B" w:rsidRDefault="00B867E5" w:rsidP="00097454">
            <w:pPr>
              <w:pStyle w:val="TB1"/>
            </w:pPr>
            <w:r w:rsidRPr="0005196B">
              <w:t xml:space="preserve">Show students the slide presentation for </w:t>
            </w:r>
            <w:r w:rsidRPr="00063C66">
              <w:t xml:space="preserve">Chapter </w:t>
            </w:r>
            <w:r w:rsidR="000151BB" w:rsidRPr="00063C66">
              <w:t>2</w:t>
            </w:r>
            <w:r w:rsidRPr="0005196B">
              <w:t xml:space="preserve"> from the </w:t>
            </w:r>
            <w:r w:rsidR="00EF528F" w:rsidRPr="0005196B">
              <w:rPr>
                <w:i/>
              </w:rPr>
              <w:t xml:space="preserve">Instructor’s </w:t>
            </w:r>
            <w:r w:rsidRPr="0005196B">
              <w:rPr>
                <w:i/>
              </w:rPr>
              <w:t>Presentations for PowerPoint</w:t>
            </w:r>
            <w:r w:rsidRPr="0005196B">
              <w:rPr>
                <w:i/>
                <w:vertAlign w:val="superscript"/>
              </w:rPr>
              <w:t>®</w:t>
            </w:r>
            <w:r w:rsidRPr="0005196B">
              <w:t xml:space="preserve"> to review the chapter material.</w:t>
            </w:r>
          </w:p>
          <w:p w14:paraId="6DB1E491" w14:textId="3CF60A0C" w:rsidR="00E955A0" w:rsidRPr="0005196B" w:rsidRDefault="00256EA6" w:rsidP="00097454">
            <w:pPr>
              <w:pStyle w:val="TB1"/>
              <w:rPr>
                <w:rFonts w:ascii="Symbol" w:hAnsi="Symbol"/>
              </w:rPr>
            </w:pPr>
            <w:r w:rsidRPr="0005196B">
              <w:rPr>
                <w:i/>
              </w:rPr>
              <w:t>Chapter Review</w:t>
            </w:r>
            <w:r w:rsidR="00E955A0" w:rsidRPr="0005196B">
              <w:t>, Textbook—</w:t>
            </w:r>
            <w:r w:rsidR="00431A7F" w:rsidRPr="0005196B">
              <w:t>A</w:t>
            </w:r>
            <w:r w:rsidR="00E955A0" w:rsidRPr="0005196B">
              <w:t xml:space="preserve">ssign </w:t>
            </w:r>
            <w:r w:rsidR="00350A14" w:rsidRPr="0005196B">
              <w:rPr>
                <w:i/>
              </w:rPr>
              <w:t>Review and Study</w:t>
            </w:r>
            <w:r w:rsidR="00E955A0" w:rsidRPr="0005196B">
              <w:t>,</w:t>
            </w:r>
            <w:r w:rsidR="00E955A0" w:rsidRPr="0005196B">
              <w:rPr>
                <w:i/>
              </w:rPr>
              <w:t xml:space="preserve"> Vocabulary Activit</w:t>
            </w:r>
            <w:r w:rsidR="003E1E0C">
              <w:rPr>
                <w:i/>
              </w:rPr>
              <w:t>y</w:t>
            </w:r>
            <w:r w:rsidR="00E955A0" w:rsidRPr="0005196B">
              <w:t xml:space="preserve">, </w:t>
            </w:r>
            <w:r w:rsidR="00E955A0" w:rsidRPr="0005196B">
              <w:rPr>
                <w:i/>
              </w:rPr>
              <w:t>Critical Thinking</w:t>
            </w:r>
            <w:r w:rsidR="00E955A0" w:rsidRPr="0005196B">
              <w:t xml:space="preserve"> questions, </w:t>
            </w:r>
            <w:r w:rsidR="00E955A0" w:rsidRPr="0005196B">
              <w:rPr>
                <w:i/>
              </w:rPr>
              <w:t>Core Skills</w:t>
            </w:r>
            <w:r w:rsidR="0096600A" w:rsidRPr="0005196B">
              <w:rPr>
                <w:i/>
              </w:rPr>
              <w:t>,</w:t>
            </w:r>
            <w:r w:rsidR="00956C53" w:rsidRPr="0005196B">
              <w:t xml:space="preserve"> </w:t>
            </w:r>
            <w:r w:rsidR="0096600A" w:rsidRPr="0005196B">
              <w:t xml:space="preserve">and </w:t>
            </w:r>
            <w:r w:rsidR="0096600A" w:rsidRPr="0005196B">
              <w:rPr>
                <w:i/>
              </w:rPr>
              <w:t xml:space="preserve">College and Career Portfolio </w:t>
            </w:r>
            <w:r w:rsidR="00956C53" w:rsidRPr="0005196B">
              <w:t xml:space="preserve">activities from pages </w:t>
            </w:r>
            <w:r w:rsidR="003327AD" w:rsidRPr="0005196B">
              <w:t>53</w:t>
            </w:r>
            <w:r w:rsidR="00654C16" w:rsidRPr="0005196B">
              <w:t>—55</w:t>
            </w:r>
            <w:r w:rsidR="00E955A0" w:rsidRPr="0005196B">
              <w:t xml:space="preserve"> of the </w:t>
            </w:r>
            <w:r w:rsidR="00E955A0" w:rsidRPr="0079257D">
              <w:rPr>
                <w:i/>
              </w:rPr>
              <w:t>Chapter Review</w:t>
            </w:r>
            <w:r w:rsidR="00E955A0" w:rsidRPr="0005196B">
              <w:t xml:space="preserve"> in the text.</w:t>
            </w:r>
            <w:r w:rsidR="00314984" w:rsidRPr="0005196B">
              <w:t xml:space="preserve"> </w:t>
            </w:r>
            <w:r w:rsidR="00E955A0" w:rsidRPr="0005196B">
              <w:t xml:space="preserve">Answers for the </w:t>
            </w:r>
            <w:r w:rsidR="00E955A0" w:rsidRPr="0079257D">
              <w:rPr>
                <w:i/>
              </w:rPr>
              <w:t>Chapter Review</w:t>
            </w:r>
            <w:r w:rsidR="00E955A0" w:rsidRPr="0005196B">
              <w:t xml:space="preserve"> are available in the textbook answer key in the </w:t>
            </w:r>
            <w:r w:rsidR="00E955A0" w:rsidRPr="0005196B">
              <w:rPr>
                <w:i/>
              </w:rPr>
              <w:t>Instructor’s Resources</w:t>
            </w:r>
            <w:r w:rsidR="00E955A0" w:rsidRPr="0005196B">
              <w:t>.</w:t>
            </w:r>
          </w:p>
          <w:p w14:paraId="5C9A751A" w14:textId="76325BCA" w:rsidR="00E955A0" w:rsidRPr="0005196B" w:rsidRDefault="00D812CA" w:rsidP="00097454">
            <w:pPr>
              <w:pStyle w:val="TB1"/>
              <w:rPr>
                <w:rFonts w:ascii="Symbol" w:hAnsi="Symbol"/>
              </w:rPr>
            </w:pPr>
            <w:r w:rsidRPr="0005196B">
              <w:t>Assign</w:t>
            </w:r>
            <w:r w:rsidR="00256EA6" w:rsidRPr="0005196B">
              <w:t xml:space="preserve"> the </w:t>
            </w:r>
            <w:r w:rsidR="00E955A0" w:rsidRPr="0079257D">
              <w:t xml:space="preserve">Chapter </w:t>
            </w:r>
            <w:r w:rsidR="00654C16" w:rsidRPr="0079257D">
              <w:t>2</w:t>
            </w:r>
            <w:r w:rsidR="00E955A0" w:rsidRPr="0079257D">
              <w:t xml:space="preserve"> </w:t>
            </w:r>
            <w:r w:rsidR="00621CA1" w:rsidRPr="0079257D">
              <w:t>P</w:t>
            </w:r>
            <w:r w:rsidR="00B867E5" w:rsidRPr="0079257D">
              <w:t>osttest</w:t>
            </w:r>
            <w:r w:rsidR="00256EA6" w:rsidRPr="0005196B">
              <w:rPr>
                <w:i/>
              </w:rPr>
              <w:t xml:space="preserve"> </w:t>
            </w:r>
            <w:r w:rsidRPr="0005196B">
              <w:t xml:space="preserve">to </w:t>
            </w:r>
            <w:r w:rsidR="00E955A0" w:rsidRPr="0005196B">
              <w:t xml:space="preserve">assess </w:t>
            </w:r>
            <w:r w:rsidRPr="0005196B">
              <w:t xml:space="preserve">students’ </w:t>
            </w:r>
            <w:r w:rsidR="00256EA6" w:rsidRPr="0005196B">
              <w:t xml:space="preserve">increase </w:t>
            </w:r>
            <w:r w:rsidR="00322151" w:rsidRPr="0005196B">
              <w:t>in</w:t>
            </w:r>
            <w:r w:rsidR="00256EA6" w:rsidRPr="0005196B">
              <w:t xml:space="preserve"> </w:t>
            </w:r>
            <w:r w:rsidR="00E955A0" w:rsidRPr="0005196B">
              <w:t>knowledge of chapter concepts</w:t>
            </w:r>
            <w:r w:rsidR="00256EA6" w:rsidRPr="0005196B">
              <w:t xml:space="preserve"> since taking the pretest.</w:t>
            </w:r>
            <w:r w:rsidRPr="0005196B">
              <w:t xml:space="preserve"> Use the results of the posttest to reteach text concepts to increase student comprehension.</w:t>
            </w:r>
          </w:p>
          <w:p w14:paraId="76EE6E03" w14:textId="04F84F58" w:rsidR="000601CF" w:rsidRPr="0005196B" w:rsidRDefault="0096600A" w:rsidP="00696700">
            <w:pPr>
              <w:pStyle w:val="TB1"/>
              <w:rPr>
                <w:rFonts w:ascii="Symbol" w:hAnsi="Symbol"/>
              </w:rPr>
            </w:pPr>
            <w:r w:rsidRPr="0005196B">
              <w:t xml:space="preserve">Conduct a summative assessment. Create a </w:t>
            </w:r>
            <w:r w:rsidRPr="0079257D">
              <w:t>Chapter 2 Test</w:t>
            </w:r>
            <w:r w:rsidRPr="0005196B">
              <w:t xml:space="preserve"> using the question bank available within the </w:t>
            </w:r>
            <w:r w:rsidRPr="0005196B">
              <w:rPr>
                <w:i/>
              </w:rPr>
              <w:t>Assessment Software &amp; Question Pools</w:t>
            </w:r>
            <w:r w:rsidRPr="0005196B">
              <w:t xml:space="preserve"> section of the </w:t>
            </w:r>
            <w:r w:rsidRPr="0005196B">
              <w:rPr>
                <w:i/>
              </w:rPr>
              <w:t>Instructor’s Resources</w:t>
            </w:r>
            <w:r w:rsidRPr="0005196B">
              <w:t>.</w:t>
            </w:r>
          </w:p>
        </w:tc>
        <w:tc>
          <w:tcPr>
            <w:tcW w:w="990" w:type="dxa"/>
            <w:shd w:val="clear" w:color="auto" w:fill="ECEADC"/>
          </w:tcPr>
          <w:p w14:paraId="33FF7222" w14:textId="77777777" w:rsidR="0078706D" w:rsidRPr="00945271" w:rsidRDefault="0078706D" w:rsidP="0078706D">
            <w:pPr>
              <w:pStyle w:val="ActType"/>
              <w:rPr>
                <w:rStyle w:val="Cred"/>
              </w:rPr>
            </w:pPr>
            <w:r w:rsidRPr="0005196B">
              <w:rPr>
                <w:rStyle w:val="Cred"/>
              </w:rPr>
              <w:t>60</w:t>
            </w:r>
            <w:r w:rsidRPr="0005196B">
              <w:rPr>
                <w:rStyle w:val="Cred"/>
                <w:rFonts w:ascii="Calibri" w:hAnsi="Calibri"/>
              </w:rPr>
              <w:t>–</w:t>
            </w:r>
            <w:r w:rsidRPr="0005196B">
              <w:rPr>
                <w:rStyle w:val="Cred"/>
              </w:rPr>
              <w:t>90 min.</w:t>
            </w:r>
          </w:p>
        </w:tc>
      </w:tr>
    </w:tbl>
    <w:p w14:paraId="148746BC" w14:textId="77777777" w:rsidR="00CE4219" w:rsidRPr="00470628" w:rsidRDefault="00CE4219"/>
    <w:p w14:paraId="24B143E2" w14:textId="77777777" w:rsidR="008524BF" w:rsidRPr="00481E77" w:rsidRDefault="008524BF" w:rsidP="002903D3">
      <w:pPr>
        <w:pStyle w:val="N1"/>
      </w:pPr>
    </w:p>
    <w:sectPr w:rsidR="008524BF" w:rsidRPr="00481E77" w:rsidSect="0008011B">
      <w:headerReference w:type="default" r:id="rId7"/>
      <w:footerReference w:type="even"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A23AB" w14:textId="77777777" w:rsidR="00C04FF9" w:rsidRDefault="00C04FF9">
      <w:r>
        <w:separator/>
      </w:r>
    </w:p>
  </w:endnote>
  <w:endnote w:type="continuationSeparator" w:id="0">
    <w:p w14:paraId="4AC2EA46" w14:textId="77777777" w:rsidR="00C04FF9" w:rsidRDefault="00C04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BE268" w14:textId="77777777" w:rsidR="002F2ED1" w:rsidRDefault="002F2ED1">
    <w:pPr>
      <w:pStyle w:val="Footer"/>
    </w:pPr>
  </w:p>
  <w:p w14:paraId="13998294" w14:textId="77777777" w:rsidR="002F2ED1" w:rsidRDefault="002F2ED1">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21BFD" w14:textId="7ECC7E3B" w:rsidR="00792F68" w:rsidRPr="008E78E9" w:rsidRDefault="00792F68" w:rsidP="00600D2C">
    <w:pPr>
      <w:tabs>
        <w:tab w:val="left" w:pos="5400"/>
        <w:tab w:val="right" w:pos="9072"/>
        <w:tab w:val="left" w:pos="9360"/>
      </w:tabs>
      <w:rPr>
        <w:szCs w:val="18"/>
      </w:rPr>
    </w:pPr>
    <w:r>
      <w:rPr>
        <w:noProof/>
      </w:rPr>
      <mc:AlternateContent>
        <mc:Choice Requires="wpc">
          <w:drawing>
            <wp:anchor distT="0" distB="0" distL="114300" distR="114300" simplePos="0" relativeHeight="251658240" behindDoc="1" locked="0" layoutInCell="1" allowOverlap="1" wp14:anchorId="67C55EB4" wp14:editId="19CF16E8">
              <wp:simplePos x="0" y="0"/>
              <wp:positionH relativeFrom="column">
                <wp:posOffset>-137160</wp:posOffset>
              </wp:positionH>
              <wp:positionV relativeFrom="paragraph">
                <wp:posOffset>-243840</wp:posOffset>
              </wp:positionV>
              <wp:extent cx="6324600" cy="457200"/>
              <wp:effectExtent l="0" t="0" r="0" b="1905"/>
              <wp:wrapNone/>
              <wp:docPr id="10" name="Canvas 1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Line 3"/>
                      <wps:cNvCnPr>
                        <a:cxnSpLocks noChangeShapeType="1"/>
                      </wps:cNvCnPr>
                      <wps:spPr bwMode="auto">
                        <a:xfrm>
                          <a:off x="147353" y="228600"/>
                          <a:ext cx="6100031" cy="84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7C72095C" id="Canvas 10" o:spid="_x0000_s1026" editas="canvas" style="position:absolute;margin-left:-10.8pt;margin-top:-19.2pt;width:498pt;height:36pt;z-index:-251658240" coordsize="63246,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246;height:4572;visibility:visible;mso-wrap-style:square">
                <v:fill o:detectmouseclick="t"/>
                <v:path o:connecttype="none"/>
              </v:shape>
              <v:line id="Line 3" o:spid="_x0000_s1028" style="position:absolute;visibility:visible;mso-wrap-style:square" from="1473,2286" to="62473,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group>
          </w:pict>
        </mc:Fallback>
      </mc:AlternateContent>
    </w:r>
    <w:r>
      <w:rPr>
        <w:rStyle w:val="PageNumber"/>
        <w:rFonts w:cs="Arial"/>
        <w:sz w:val="18"/>
        <w:szCs w:val="18"/>
      </w:rPr>
      <w:t>Copyright Goodheart-Willcox Co., Inc.</w:t>
    </w:r>
    <w:r>
      <w:rPr>
        <w:rStyle w:val="PageNumber"/>
        <w:rFonts w:cs="Arial"/>
        <w:sz w:val="18"/>
        <w:szCs w:val="18"/>
      </w:rPr>
      <w:tab/>
    </w:r>
    <w:r>
      <w:rPr>
        <w:rStyle w:val="PageNumber"/>
        <w:rFonts w:cs="Arial"/>
        <w:sz w:val="18"/>
        <w:szCs w:val="18"/>
      </w:rPr>
      <w:tab/>
    </w:r>
    <w:r>
      <w:rPr>
        <w:rStyle w:val="PageNumber"/>
        <w:rFonts w:cs="Arial"/>
        <w:sz w:val="18"/>
        <w:szCs w:val="18"/>
      </w:rPr>
      <w:fldChar w:fldCharType="begin"/>
    </w:r>
    <w:r>
      <w:rPr>
        <w:rStyle w:val="PageNumber"/>
        <w:rFonts w:cs="Arial"/>
        <w:sz w:val="18"/>
        <w:szCs w:val="18"/>
      </w:rPr>
      <w:instrText xml:space="preserve"> PAGE </w:instrText>
    </w:r>
    <w:r>
      <w:rPr>
        <w:rStyle w:val="PageNumber"/>
        <w:rFonts w:cs="Arial"/>
        <w:sz w:val="18"/>
        <w:szCs w:val="18"/>
      </w:rPr>
      <w:fldChar w:fldCharType="separate"/>
    </w:r>
    <w:r w:rsidR="00380079">
      <w:rPr>
        <w:rStyle w:val="PageNumber"/>
        <w:rFonts w:cs="Arial"/>
        <w:noProof/>
        <w:sz w:val="18"/>
        <w:szCs w:val="18"/>
      </w:rPr>
      <w:t>5</w:t>
    </w:r>
    <w:r>
      <w:rPr>
        <w:rStyle w:val="PageNumber"/>
        <w:rFonts w:cs="Arial"/>
        <w:sz w:val="18"/>
        <w:szCs w:val="18"/>
      </w:rPr>
      <w:fldChar w:fldCharType="end"/>
    </w:r>
    <w:r>
      <w:rPr>
        <w:rFonts w:cs="Arial"/>
        <w:sz w:val="18"/>
        <w:szCs w:val="18"/>
      </w:rPr>
      <w:br/>
    </w:r>
    <w:r w:rsidRPr="00310D10">
      <w:rPr>
        <w:rStyle w:val="PageNumber"/>
        <w:rFonts w:cs="Arial"/>
        <w:sz w:val="18"/>
        <w:szCs w:val="18"/>
      </w:rPr>
      <w:t>May not be posted to a publicly accessible website.</w:t>
    </w:r>
  </w:p>
  <w:p w14:paraId="57B8B0A6" w14:textId="77777777" w:rsidR="002F2ED1" w:rsidRPr="00792F68" w:rsidRDefault="002F2ED1" w:rsidP="00792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49301" w14:textId="77777777" w:rsidR="00C04FF9" w:rsidRDefault="00C04FF9">
      <w:r>
        <w:separator/>
      </w:r>
    </w:p>
  </w:footnote>
  <w:footnote w:type="continuationSeparator" w:id="0">
    <w:p w14:paraId="2E2584FA" w14:textId="77777777" w:rsidR="00C04FF9" w:rsidRDefault="00C04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98275" w14:textId="77777777" w:rsidR="002F2ED1" w:rsidRPr="001C3803" w:rsidRDefault="00BD7D96" w:rsidP="00CE4219">
    <w:pPr>
      <w:pStyle w:val="LPTitle"/>
      <w:tabs>
        <w:tab w:val="clear" w:pos="8640"/>
        <w:tab w:val="left" w:pos="4020"/>
        <w:tab w:val="right" w:pos="9000"/>
      </w:tabs>
      <w:spacing w:after="240"/>
    </w:pPr>
    <w:r>
      <w:rPr>
        <w:noProof/>
      </w:rPr>
      <mc:AlternateContent>
        <mc:Choice Requires="wpc">
          <w:drawing>
            <wp:anchor distT="0" distB="0" distL="114300" distR="114300" simplePos="0" relativeHeight="251657216" behindDoc="1" locked="0" layoutInCell="1" allowOverlap="1" wp14:anchorId="161016B1" wp14:editId="024337EE">
              <wp:simplePos x="0" y="0"/>
              <wp:positionH relativeFrom="column">
                <wp:posOffset>-152400</wp:posOffset>
              </wp:positionH>
              <wp:positionV relativeFrom="paragraph">
                <wp:posOffset>228600</wp:posOffset>
              </wp:positionV>
              <wp:extent cx="6324600" cy="457200"/>
              <wp:effectExtent l="0" t="0" r="0" b="0"/>
              <wp:wrapNone/>
              <wp:docPr id="9" name="Canvas 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Line 21"/>
                      <wps:cNvCnPr>
                        <a:cxnSpLocks noChangeShapeType="1"/>
                      </wps:cNvCnPr>
                      <wps:spPr bwMode="auto">
                        <a:xfrm>
                          <a:off x="147353" y="228600"/>
                          <a:ext cx="6100031" cy="84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2B71E7C5" id="Canvas 9" o:spid="_x0000_s1026" editas="canvas" style="position:absolute;margin-left:-12pt;margin-top:18pt;width:498pt;height:36pt;z-index:-251659264" coordsize="63246,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246;height:4572;visibility:visible;mso-wrap-style:square">
                <v:fill o:detectmouseclick="t"/>
                <v:path o:connecttype="none"/>
              </v:shape>
              <v:line id="Line 21" o:spid="_x0000_s1028" style="position:absolute;visibility:visible;mso-wrap-style:square" from="1473,2286" to="62473,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"/>
            </v:group>
          </w:pict>
        </mc:Fallback>
      </mc:AlternateContent>
    </w:r>
    <w:r w:rsidR="002F2ED1">
      <w:t>Lesson Plan</w:t>
    </w:r>
    <w:r w:rsidR="002F2ED1">
      <w:tab/>
    </w:r>
    <w:r w:rsidR="002F2ED1">
      <w:tab/>
      <w:t xml:space="preserve">Chapter </w:t>
    </w:r>
    <w:r w:rsidR="00A506E0">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2BC9"/>
    <w:multiLevelType w:val="hybridMultilevel"/>
    <w:tmpl w:val="B6849156"/>
    <w:lvl w:ilvl="0" w:tplc="7EB0AF66">
      <w:start w:val="1"/>
      <w:numFmt w:val="bullet"/>
      <w:pStyle w:val="LPBullet"/>
      <w:lvlText w:val=""/>
      <w:lvlJc w:val="left"/>
      <w:pPr>
        <w:tabs>
          <w:tab w:val="num" w:pos="720"/>
        </w:tabs>
        <w:ind w:left="720" w:hanging="360"/>
      </w:pPr>
      <w:rPr>
        <w:rFonts w:ascii="Wingdings" w:hAnsi="Wingdings" w:hint="default"/>
      </w:rPr>
    </w:lvl>
    <w:lvl w:ilvl="1" w:tplc="3CF61D0E">
      <w:start w:val="1"/>
      <w:numFmt w:val="decimal"/>
      <w:pStyle w:val="LPNumList"/>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2D3F96"/>
    <w:multiLevelType w:val="hybridMultilevel"/>
    <w:tmpl w:val="31E224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1840F4F"/>
    <w:multiLevelType w:val="hybridMultilevel"/>
    <w:tmpl w:val="05F60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3B131E"/>
    <w:multiLevelType w:val="hybridMultilevel"/>
    <w:tmpl w:val="48963AB2"/>
    <w:lvl w:ilvl="0" w:tplc="D5B8A06A">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4E5B2B"/>
    <w:multiLevelType w:val="hybridMultilevel"/>
    <w:tmpl w:val="A668683C"/>
    <w:lvl w:ilvl="0" w:tplc="E264BAD6">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1579BB"/>
    <w:multiLevelType w:val="hybridMultilevel"/>
    <w:tmpl w:val="81FAB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B110BA"/>
    <w:multiLevelType w:val="hybridMultilevel"/>
    <w:tmpl w:val="64580EE6"/>
    <w:lvl w:ilvl="0" w:tplc="E264BAD6">
      <w:start w:val="1"/>
      <w:numFmt w:val="bullet"/>
      <w:pStyle w:val="TB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635DD"/>
    <w:multiLevelType w:val="hybridMultilevel"/>
    <w:tmpl w:val="7C926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536593"/>
    <w:multiLevelType w:val="hybridMultilevel"/>
    <w:tmpl w:val="E5BE2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4E5A59"/>
    <w:multiLevelType w:val="hybridMultilevel"/>
    <w:tmpl w:val="791E16DC"/>
    <w:lvl w:ilvl="0" w:tplc="D5B8A06A">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0B0313"/>
    <w:multiLevelType w:val="hybridMultilevel"/>
    <w:tmpl w:val="2B362A02"/>
    <w:lvl w:ilvl="0" w:tplc="7EB0AF66">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B40E20"/>
    <w:multiLevelType w:val="hybridMultilevel"/>
    <w:tmpl w:val="DE227652"/>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3D753A"/>
    <w:multiLevelType w:val="multilevel"/>
    <w:tmpl w:val="00C4C790"/>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BB416A"/>
    <w:multiLevelType w:val="hybridMultilevel"/>
    <w:tmpl w:val="A4805076"/>
    <w:lvl w:ilvl="0" w:tplc="04090015">
      <w:start w:val="1"/>
      <w:numFmt w:val="upperLetter"/>
      <w:lvlText w:val="%1."/>
      <w:lvlJc w:val="left"/>
      <w:pPr>
        <w:tabs>
          <w:tab w:val="num" w:pos="720"/>
        </w:tabs>
        <w:ind w:left="720" w:hanging="360"/>
      </w:pPr>
      <w:rPr>
        <w:rFonts w:hint="default"/>
      </w:rPr>
    </w:lvl>
    <w:lvl w:ilvl="1" w:tplc="D392476C">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EE4728"/>
    <w:multiLevelType w:val="hybridMultilevel"/>
    <w:tmpl w:val="5B7C07C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C7174D9"/>
    <w:multiLevelType w:val="hybridMultilevel"/>
    <w:tmpl w:val="00C4C79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290F92"/>
    <w:multiLevelType w:val="hybridMultilevel"/>
    <w:tmpl w:val="F1422C0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28477C5"/>
    <w:multiLevelType w:val="hybridMultilevel"/>
    <w:tmpl w:val="A88EC114"/>
    <w:lvl w:ilvl="0" w:tplc="B2784028">
      <w:start w:val="1"/>
      <w:numFmt w:val="bullet"/>
      <w:pStyle w:val="LPChartBodyObj"/>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17982224">
    <w:abstractNumId w:val="17"/>
  </w:num>
  <w:num w:numId="2" w16cid:durableId="322663665">
    <w:abstractNumId w:val="15"/>
  </w:num>
  <w:num w:numId="3" w16cid:durableId="39479162">
    <w:abstractNumId w:val="12"/>
  </w:num>
  <w:num w:numId="4" w16cid:durableId="365106859">
    <w:abstractNumId w:val="0"/>
  </w:num>
  <w:num w:numId="5" w16cid:durableId="1750231767">
    <w:abstractNumId w:val="0"/>
  </w:num>
  <w:num w:numId="6" w16cid:durableId="568734651">
    <w:abstractNumId w:val="17"/>
  </w:num>
  <w:num w:numId="7" w16cid:durableId="9768515">
    <w:abstractNumId w:val="0"/>
  </w:num>
  <w:num w:numId="8" w16cid:durableId="86998753">
    <w:abstractNumId w:val="9"/>
  </w:num>
  <w:num w:numId="9" w16cid:durableId="1183587794">
    <w:abstractNumId w:val="3"/>
  </w:num>
  <w:num w:numId="10" w16cid:durableId="1102871669">
    <w:abstractNumId w:val="1"/>
  </w:num>
  <w:num w:numId="11" w16cid:durableId="322243665">
    <w:abstractNumId w:val="0"/>
  </w:num>
  <w:num w:numId="12" w16cid:durableId="629289037">
    <w:abstractNumId w:val="0"/>
  </w:num>
  <w:num w:numId="13" w16cid:durableId="1053848419">
    <w:abstractNumId w:val="14"/>
  </w:num>
  <w:num w:numId="14" w16cid:durableId="2003003897">
    <w:abstractNumId w:val="2"/>
  </w:num>
  <w:num w:numId="15" w16cid:durableId="1110584192">
    <w:abstractNumId w:val="16"/>
  </w:num>
  <w:num w:numId="16" w16cid:durableId="1962149352">
    <w:abstractNumId w:val="11"/>
  </w:num>
  <w:num w:numId="17" w16cid:durableId="1111901726">
    <w:abstractNumId w:val="5"/>
  </w:num>
  <w:num w:numId="18" w16cid:durableId="1395274073">
    <w:abstractNumId w:val="0"/>
  </w:num>
  <w:num w:numId="19" w16cid:durableId="327053356">
    <w:abstractNumId w:val="0"/>
  </w:num>
  <w:num w:numId="20" w16cid:durableId="1660113355">
    <w:abstractNumId w:val="0"/>
    <w:lvlOverride w:ilvl="0">
      <w:startOverride w:val="1"/>
    </w:lvlOverride>
    <w:lvlOverride w:ilvl="1">
      <w:startOverride w:val="1"/>
    </w:lvlOverride>
  </w:num>
  <w:num w:numId="21" w16cid:durableId="343284088">
    <w:abstractNumId w:val="10"/>
  </w:num>
  <w:num w:numId="22" w16cid:durableId="831220044">
    <w:abstractNumId w:val="8"/>
  </w:num>
  <w:num w:numId="23" w16cid:durableId="682363434">
    <w:abstractNumId w:val="7"/>
  </w:num>
  <w:num w:numId="24" w16cid:durableId="951284409">
    <w:abstractNumId w:val="13"/>
  </w:num>
  <w:num w:numId="25" w16cid:durableId="249513142">
    <w:abstractNumId w:val="6"/>
  </w:num>
  <w:num w:numId="26" w16cid:durableId="430930007">
    <w:abstractNumId w:val="4"/>
  </w:num>
  <w:num w:numId="27" w16cid:durableId="466127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Formatting/>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6E0"/>
    <w:rsid w:val="000011A2"/>
    <w:rsid w:val="00002288"/>
    <w:rsid w:val="0000308D"/>
    <w:rsid w:val="000036AD"/>
    <w:rsid w:val="00012ABE"/>
    <w:rsid w:val="000143E6"/>
    <w:rsid w:val="000151BB"/>
    <w:rsid w:val="0001629B"/>
    <w:rsid w:val="00017CFB"/>
    <w:rsid w:val="00017D67"/>
    <w:rsid w:val="00020E8B"/>
    <w:rsid w:val="000277E7"/>
    <w:rsid w:val="0003037B"/>
    <w:rsid w:val="0003704F"/>
    <w:rsid w:val="0004425F"/>
    <w:rsid w:val="00045519"/>
    <w:rsid w:val="00046653"/>
    <w:rsid w:val="0005196B"/>
    <w:rsid w:val="000542A5"/>
    <w:rsid w:val="00055F81"/>
    <w:rsid w:val="000601CF"/>
    <w:rsid w:val="00062718"/>
    <w:rsid w:val="00063134"/>
    <w:rsid w:val="00063C66"/>
    <w:rsid w:val="00066B37"/>
    <w:rsid w:val="00066C4D"/>
    <w:rsid w:val="00075FA5"/>
    <w:rsid w:val="0008011B"/>
    <w:rsid w:val="000835BD"/>
    <w:rsid w:val="00094642"/>
    <w:rsid w:val="00097454"/>
    <w:rsid w:val="00097857"/>
    <w:rsid w:val="00097962"/>
    <w:rsid w:val="000A29B8"/>
    <w:rsid w:val="000A3E11"/>
    <w:rsid w:val="000B17AE"/>
    <w:rsid w:val="000B42B9"/>
    <w:rsid w:val="000B4C24"/>
    <w:rsid w:val="000B76A6"/>
    <w:rsid w:val="000C03D2"/>
    <w:rsid w:val="000C0911"/>
    <w:rsid w:val="000C0B28"/>
    <w:rsid w:val="000C4BC7"/>
    <w:rsid w:val="000C5209"/>
    <w:rsid w:val="000C7CE3"/>
    <w:rsid w:val="000D06E1"/>
    <w:rsid w:val="000E285A"/>
    <w:rsid w:val="000E2CFD"/>
    <w:rsid w:val="000F3330"/>
    <w:rsid w:val="000F37C9"/>
    <w:rsid w:val="000F780C"/>
    <w:rsid w:val="00104A24"/>
    <w:rsid w:val="00104B01"/>
    <w:rsid w:val="00106C2B"/>
    <w:rsid w:val="001075D9"/>
    <w:rsid w:val="0011037C"/>
    <w:rsid w:val="00110868"/>
    <w:rsid w:val="001120B0"/>
    <w:rsid w:val="001123DB"/>
    <w:rsid w:val="0011614A"/>
    <w:rsid w:val="0012015D"/>
    <w:rsid w:val="0012058B"/>
    <w:rsid w:val="001248C0"/>
    <w:rsid w:val="00125AAE"/>
    <w:rsid w:val="00126C0F"/>
    <w:rsid w:val="00131DC3"/>
    <w:rsid w:val="00132BFC"/>
    <w:rsid w:val="00137FC4"/>
    <w:rsid w:val="001403B9"/>
    <w:rsid w:val="00140C18"/>
    <w:rsid w:val="00142808"/>
    <w:rsid w:val="001436F6"/>
    <w:rsid w:val="00144CFB"/>
    <w:rsid w:val="001453AE"/>
    <w:rsid w:val="001537CB"/>
    <w:rsid w:val="00153C0C"/>
    <w:rsid w:val="0015501B"/>
    <w:rsid w:val="00157FF3"/>
    <w:rsid w:val="00160F47"/>
    <w:rsid w:val="00162A95"/>
    <w:rsid w:val="00165550"/>
    <w:rsid w:val="00166FEF"/>
    <w:rsid w:val="00170E54"/>
    <w:rsid w:val="00171726"/>
    <w:rsid w:val="00182120"/>
    <w:rsid w:val="00184570"/>
    <w:rsid w:val="00194BF2"/>
    <w:rsid w:val="001A123F"/>
    <w:rsid w:val="001A331B"/>
    <w:rsid w:val="001A5666"/>
    <w:rsid w:val="001A5D68"/>
    <w:rsid w:val="001B2B5E"/>
    <w:rsid w:val="001B4FAD"/>
    <w:rsid w:val="001B6458"/>
    <w:rsid w:val="001B74FD"/>
    <w:rsid w:val="001C0368"/>
    <w:rsid w:val="001C07E8"/>
    <w:rsid w:val="001C0F00"/>
    <w:rsid w:val="001C1E6A"/>
    <w:rsid w:val="001C6BFB"/>
    <w:rsid w:val="001D193F"/>
    <w:rsid w:val="001D2BA3"/>
    <w:rsid w:val="001D3EB3"/>
    <w:rsid w:val="001D5A97"/>
    <w:rsid w:val="001D69C1"/>
    <w:rsid w:val="001D7F0C"/>
    <w:rsid w:val="001E220D"/>
    <w:rsid w:val="001E5391"/>
    <w:rsid w:val="001E6449"/>
    <w:rsid w:val="001F2254"/>
    <w:rsid w:val="001F5937"/>
    <w:rsid w:val="001F6ACC"/>
    <w:rsid w:val="00201837"/>
    <w:rsid w:val="00201A9C"/>
    <w:rsid w:val="00201C7D"/>
    <w:rsid w:val="002047C3"/>
    <w:rsid w:val="00207629"/>
    <w:rsid w:val="00211179"/>
    <w:rsid w:val="00211CF3"/>
    <w:rsid w:val="0021755D"/>
    <w:rsid w:val="00230074"/>
    <w:rsid w:val="00231FA5"/>
    <w:rsid w:val="00232C9B"/>
    <w:rsid w:val="00233327"/>
    <w:rsid w:val="00233D68"/>
    <w:rsid w:val="00235024"/>
    <w:rsid w:val="00236A1E"/>
    <w:rsid w:val="00236C95"/>
    <w:rsid w:val="002372F6"/>
    <w:rsid w:val="00240A51"/>
    <w:rsid w:val="00245809"/>
    <w:rsid w:val="002459E2"/>
    <w:rsid w:val="00246D0C"/>
    <w:rsid w:val="0024739D"/>
    <w:rsid w:val="00247DBC"/>
    <w:rsid w:val="002517C0"/>
    <w:rsid w:val="00252B0C"/>
    <w:rsid w:val="002562C3"/>
    <w:rsid w:val="00256324"/>
    <w:rsid w:val="00256EA6"/>
    <w:rsid w:val="0026106C"/>
    <w:rsid w:val="002610C2"/>
    <w:rsid w:val="00267B21"/>
    <w:rsid w:val="00270D72"/>
    <w:rsid w:val="002719E9"/>
    <w:rsid w:val="00276831"/>
    <w:rsid w:val="0027685B"/>
    <w:rsid w:val="00276AE5"/>
    <w:rsid w:val="00280831"/>
    <w:rsid w:val="00281A64"/>
    <w:rsid w:val="0028652A"/>
    <w:rsid w:val="002903D3"/>
    <w:rsid w:val="00290965"/>
    <w:rsid w:val="00291008"/>
    <w:rsid w:val="00291B87"/>
    <w:rsid w:val="00295B27"/>
    <w:rsid w:val="00296E1C"/>
    <w:rsid w:val="00297E15"/>
    <w:rsid w:val="002A0545"/>
    <w:rsid w:val="002A0778"/>
    <w:rsid w:val="002A364D"/>
    <w:rsid w:val="002A478E"/>
    <w:rsid w:val="002A5B43"/>
    <w:rsid w:val="002A70F4"/>
    <w:rsid w:val="002B0DC3"/>
    <w:rsid w:val="002B2423"/>
    <w:rsid w:val="002B351C"/>
    <w:rsid w:val="002B4E1B"/>
    <w:rsid w:val="002B60CE"/>
    <w:rsid w:val="002B6157"/>
    <w:rsid w:val="002B6637"/>
    <w:rsid w:val="002B78FB"/>
    <w:rsid w:val="002C72CC"/>
    <w:rsid w:val="002D4C5D"/>
    <w:rsid w:val="002D613B"/>
    <w:rsid w:val="002E08C0"/>
    <w:rsid w:val="002E1159"/>
    <w:rsid w:val="002E1922"/>
    <w:rsid w:val="002E7CEF"/>
    <w:rsid w:val="002F19C1"/>
    <w:rsid w:val="002F255E"/>
    <w:rsid w:val="002F2CE6"/>
    <w:rsid w:val="002F2EC8"/>
    <w:rsid w:val="002F2ED1"/>
    <w:rsid w:val="00303439"/>
    <w:rsid w:val="003037D1"/>
    <w:rsid w:val="00303D30"/>
    <w:rsid w:val="00305DB4"/>
    <w:rsid w:val="00306215"/>
    <w:rsid w:val="003067C0"/>
    <w:rsid w:val="003129F0"/>
    <w:rsid w:val="00314984"/>
    <w:rsid w:val="0032141D"/>
    <w:rsid w:val="00322151"/>
    <w:rsid w:val="00323CA9"/>
    <w:rsid w:val="003246A7"/>
    <w:rsid w:val="00327D80"/>
    <w:rsid w:val="00332048"/>
    <w:rsid w:val="003327AD"/>
    <w:rsid w:val="00333B9E"/>
    <w:rsid w:val="0033407F"/>
    <w:rsid w:val="00334080"/>
    <w:rsid w:val="00336E54"/>
    <w:rsid w:val="00342A28"/>
    <w:rsid w:val="00344B5F"/>
    <w:rsid w:val="003474EF"/>
    <w:rsid w:val="00350A14"/>
    <w:rsid w:val="00351925"/>
    <w:rsid w:val="0035258F"/>
    <w:rsid w:val="00355B26"/>
    <w:rsid w:val="00363CC8"/>
    <w:rsid w:val="00366A5B"/>
    <w:rsid w:val="00366AB2"/>
    <w:rsid w:val="003672E8"/>
    <w:rsid w:val="00367852"/>
    <w:rsid w:val="00377596"/>
    <w:rsid w:val="00380079"/>
    <w:rsid w:val="00380CF9"/>
    <w:rsid w:val="00384E0F"/>
    <w:rsid w:val="00391A8C"/>
    <w:rsid w:val="00392A0D"/>
    <w:rsid w:val="00392C51"/>
    <w:rsid w:val="003950F8"/>
    <w:rsid w:val="00396D5E"/>
    <w:rsid w:val="003A422E"/>
    <w:rsid w:val="003A42D4"/>
    <w:rsid w:val="003A4667"/>
    <w:rsid w:val="003A5E72"/>
    <w:rsid w:val="003A5F4D"/>
    <w:rsid w:val="003B1601"/>
    <w:rsid w:val="003B16B5"/>
    <w:rsid w:val="003B4D08"/>
    <w:rsid w:val="003C2701"/>
    <w:rsid w:val="003C34A4"/>
    <w:rsid w:val="003C3ECF"/>
    <w:rsid w:val="003C4460"/>
    <w:rsid w:val="003D1AC9"/>
    <w:rsid w:val="003D25AB"/>
    <w:rsid w:val="003D2B3A"/>
    <w:rsid w:val="003D5202"/>
    <w:rsid w:val="003D54E1"/>
    <w:rsid w:val="003D67CE"/>
    <w:rsid w:val="003D7D15"/>
    <w:rsid w:val="003E085E"/>
    <w:rsid w:val="003E1E0C"/>
    <w:rsid w:val="003E7616"/>
    <w:rsid w:val="003F2781"/>
    <w:rsid w:val="003F2796"/>
    <w:rsid w:val="003F36B2"/>
    <w:rsid w:val="00403D8C"/>
    <w:rsid w:val="00406B14"/>
    <w:rsid w:val="00412FE2"/>
    <w:rsid w:val="00414975"/>
    <w:rsid w:val="00415201"/>
    <w:rsid w:val="00420144"/>
    <w:rsid w:val="00422328"/>
    <w:rsid w:val="004263BC"/>
    <w:rsid w:val="00431A7F"/>
    <w:rsid w:val="00432CC2"/>
    <w:rsid w:val="00434369"/>
    <w:rsid w:val="0043618B"/>
    <w:rsid w:val="004376E2"/>
    <w:rsid w:val="00444324"/>
    <w:rsid w:val="00445449"/>
    <w:rsid w:val="004462C1"/>
    <w:rsid w:val="00447241"/>
    <w:rsid w:val="00451AF0"/>
    <w:rsid w:val="004527BC"/>
    <w:rsid w:val="00456EFE"/>
    <w:rsid w:val="00460DA8"/>
    <w:rsid w:val="004631CE"/>
    <w:rsid w:val="00466E7A"/>
    <w:rsid w:val="00470628"/>
    <w:rsid w:val="00470AD6"/>
    <w:rsid w:val="0047255F"/>
    <w:rsid w:val="00476543"/>
    <w:rsid w:val="00477101"/>
    <w:rsid w:val="004776E7"/>
    <w:rsid w:val="0048117A"/>
    <w:rsid w:val="00481E77"/>
    <w:rsid w:val="004843C4"/>
    <w:rsid w:val="0048452E"/>
    <w:rsid w:val="0048577E"/>
    <w:rsid w:val="00485DB3"/>
    <w:rsid w:val="004861B7"/>
    <w:rsid w:val="00492E84"/>
    <w:rsid w:val="00494409"/>
    <w:rsid w:val="0049448D"/>
    <w:rsid w:val="00495246"/>
    <w:rsid w:val="004967C6"/>
    <w:rsid w:val="004A5698"/>
    <w:rsid w:val="004A5B8C"/>
    <w:rsid w:val="004A71EC"/>
    <w:rsid w:val="004A7B7E"/>
    <w:rsid w:val="004B0458"/>
    <w:rsid w:val="004B154E"/>
    <w:rsid w:val="004B1694"/>
    <w:rsid w:val="004B6858"/>
    <w:rsid w:val="004C0C73"/>
    <w:rsid w:val="004C3EC2"/>
    <w:rsid w:val="004C4BF5"/>
    <w:rsid w:val="004D2251"/>
    <w:rsid w:val="004D274D"/>
    <w:rsid w:val="004E01F7"/>
    <w:rsid w:val="004E2747"/>
    <w:rsid w:val="004E2CF4"/>
    <w:rsid w:val="004E2FBA"/>
    <w:rsid w:val="004E5A89"/>
    <w:rsid w:val="004E60C9"/>
    <w:rsid w:val="004E7CFF"/>
    <w:rsid w:val="004F1CBC"/>
    <w:rsid w:val="004F2D4A"/>
    <w:rsid w:val="004F55F1"/>
    <w:rsid w:val="005007DE"/>
    <w:rsid w:val="00501EDC"/>
    <w:rsid w:val="00505F33"/>
    <w:rsid w:val="00507044"/>
    <w:rsid w:val="00507511"/>
    <w:rsid w:val="005106C0"/>
    <w:rsid w:val="00510A9B"/>
    <w:rsid w:val="00513610"/>
    <w:rsid w:val="00514516"/>
    <w:rsid w:val="00515644"/>
    <w:rsid w:val="005178EA"/>
    <w:rsid w:val="00523FD2"/>
    <w:rsid w:val="00525E38"/>
    <w:rsid w:val="005265F6"/>
    <w:rsid w:val="00534365"/>
    <w:rsid w:val="0053460B"/>
    <w:rsid w:val="00535630"/>
    <w:rsid w:val="00535E4F"/>
    <w:rsid w:val="005370E9"/>
    <w:rsid w:val="00537F62"/>
    <w:rsid w:val="0054054B"/>
    <w:rsid w:val="00540F34"/>
    <w:rsid w:val="005442F6"/>
    <w:rsid w:val="005455D2"/>
    <w:rsid w:val="005458A6"/>
    <w:rsid w:val="0054685E"/>
    <w:rsid w:val="00550228"/>
    <w:rsid w:val="00550796"/>
    <w:rsid w:val="00557490"/>
    <w:rsid w:val="00560C34"/>
    <w:rsid w:val="00564ED9"/>
    <w:rsid w:val="00565506"/>
    <w:rsid w:val="00570D83"/>
    <w:rsid w:val="00570E0B"/>
    <w:rsid w:val="00570FB2"/>
    <w:rsid w:val="005724AA"/>
    <w:rsid w:val="005747B6"/>
    <w:rsid w:val="00575750"/>
    <w:rsid w:val="0058142E"/>
    <w:rsid w:val="00585367"/>
    <w:rsid w:val="00587401"/>
    <w:rsid w:val="00590ADD"/>
    <w:rsid w:val="005922A8"/>
    <w:rsid w:val="005952D3"/>
    <w:rsid w:val="005A3276"/>
    <w:rsid w:val="005B13F1"/>
    <w:rsid w:val="005B1483"/>
    <w:rsid w:val="005B14A2"/>
    <w:rsid w:val="005B167C"/>
    <w:rsid w:val="005B5102"/>
    <w:rsid w:val="005B519E"/>
    <w:rsid w:val="005C0380"/>
    <w:rsid w:val="005C0B8B"/>
    <w:rsid w:val="005C1980"/>
    <w:rsid w:val="005C2268"/>
    <w:rsid w:val="005C540B"/>
    <w:rsid w:val="005C5865"/>
    <w:rsid w:val="005D3116"/>
    <w:rsid w:val="005D55C3"/>
    <w:rsid w:val="005E2FB9"/>
    <w:rsid w:val="005E39B0"/>
    <w:rsid w:val="005E5A62"/>
    <w:rsid w:val="005F0AAE"/>
    <w:rsid w:val="005F16DB"/>
    <w:rsid w:val="005F5379"/>
    <w:rsid w:val="005F65B5"/>
    <w:rsid w:val="00600D2C"/>
    <w:rsid w:val="00602543"/>
    <w:rsid w:val="006032B6"/>
    <w:rsid w:val="00603A79"/>
    <w:rsid w:val="0060471A"/>
    <w:rsid w:val="00604CA5"/>
    <w:rsid w:val="00604EF6"/>
    <w:rsid w:val="00606E82"/>
    <w:rsid w:val="00614392"/>
    <w:rsid w:val="00621CA1"/>
    <w:rsid w:val="00621CBB"/>
    <w:rsid w:val="00630064"/>
    <w:rsid w:val="00632489"/>
    <w:rsid w:val="00635C51"/>
    <w:rsid w:val="006370B0"/>
    <w:rsid w:val="00640034"/>
    <w:rsid w:val="00641304"/>
    <w:rsid w:val="00643844"/>
    <w:rsid w:val="00644A5F"/>
    <w:rsid w:val="00645FDF"/>
    <w:rsid w:val="006471B6"/>
    <w:rsid w:val="00650FEE"/>
    <w:rsid w:val="0065308A"/>
    <w:rsid w:val="00654C16"/>
    <w:rsid w:val="006605E1"/>
    <w:rsid w:val="0066446D"/>
    <w:rsid w:val="006646F4"/>
    <w:rsid w:val="00664C95"/>
    <w:rsid w:val="00664E2F"/>
    <w:rsid w:val="00666CCE"/>
    <w:rsid w:val="00676B7D"/>
    <w:rsid w:val="00677191"/>
    <w:rsid w:val="006824DA"/>
    <w:rsid w:val="0068479D"/>
    <w:rsid w:val="006862F1"/>
    <w:rsid w:val="00686D46"/>
    <w:rsid w:val="00687F9F"/>
    <w:rsid w:val="006954D5"/>
    <w:rsid w:val="00696079"/>
    <w:rsid w:val="0069631B"/>
    <w:rsid w:val="00696700"/>
    <w:rsid w:val="006A23FC"/>
    <w:rsid w:val="006A43E9"/>
    <w:rsid w:val="006B1429"/>
    <w:rsid w:val="006B1DD3"/>
    <w:rsid w:val="006B228A"/>
    <w:rsid w:val="006B421E"/>
    <w:rsid w:val="006B4255"/>
    <w:rsid w:val="006B44D8"/>
    <w:rsid w:val="006C003E"/>
    <w:rsid w:val="006C1E34"/>
    <w:rsid w:val="006C30F5"/>
    <w:rsid w:val="006D151C"/>
    <w:rsid w:val="006D1F50"/>
    <w:rsid w:val="006D5E67"/>
    <w:rsid w:val="006D6934"/>
    <w:rsid w:val="006E0299"/>
    <w:rsid w:val="006E5B52"/>
    <w:rsid w:val="006E5DED"/>
    <w:rsid w:val="006F2259"/>
    <w:rsid w:val="006F6825"/>
    <w:rsid w:val="00706096"/>
    <w:rsid w:val="00711E78"/>
    <w:rsid w:val="00712910"/>
    <w:rsid w:val="00716839"/>
    <w:rsid w:val="00716878"/>
    <w:rsid w:val="00716A19"/>
    <w:rsid w:val="00716ACF"/>
    <w:rsid w:val="0072363D"/>
    <w:rsid w:val="00726817"/>
    <w:rsid w:val="00727D7F"/>
    <w:rsid w:val="00732F4D"/>
    <w:rsid w:val="007336C2"/>
    <w:rsid w:val="00733C3B"/>
    <w:rsid w:val="00736E18"/>
    <w:rsid w:val="00740C98"/>
    <w:rsid w:val="00741479"/>
    <w:rsid w:val="007423AA"/>
    <w:rsid w:val="00742BF8"/>
    <w:rsid w:val="007452C9"/>
    <w:rsid w:val="00746BC5"/>
    <w:rsid w:val="007470A0"/>
    <w:rsid w:val="00753C98"/>
    <w:rsid w:val="007566E3"/>
    <w:rsid w:val="00764A50"/>
    <w:rsid w:val="00764C05"/>
    <w:rsid w:val="007662DC"/>
    <w:rsid w:val="007667DE"/>
    <w:rsid w:val="00767604"/>
    <w:rsid w:val="00770AC7"/>
    <w:rsid w:val="00771DF3"/>
    <w:rsid w:val="007765BD"/>
    <w:rsid w:val="00777433"/>
    <w:rsid w:val="00780058"/>
    <w:rsid w:val="00780A7D"/>
    <w:rsid w:val="0078456D"/>
    <w:rsid w:val="0078706D"/>
    <w:rsid w:val="00790244"/>
    <w:rsid w:val="0079024C"/>
    <w:rsid w:val="0079230E"/>
    <w:rsid w:val="0079257D"/>
    <w:rsid w:val="007926A8"/>
    <w:rsid w:val="00792CBF"/>
    <w:rsid w:val="00792F68"/>
    <w:rsid w:val="007A486D"/>
    <w:rsid w:val="007B3051"/>
    <w:rsid w:val="007B7D61"/>
    <w:rsid w:val="007C100F"/>
    <w:rsid w:val="007C23FA"/>
    <w:rsid w:val="007C2D52"/>
    <w:rsid w:val="007C59FA"/>
    <w:rsid w:val="007C7FD8"/>
    <w:rsid w:val="007D1A09"/>
    <w:rsid w:val="007D1CB6"/>
    <w:rsid w:val="007D4050"/>
    <w:rsid w:val="007D5A47"/>
    <w:rsid w:val="007D62E9"/>
    <w:rsid w:val="007D6F31"/>
    <w:rsid w:val="007D778A"/>
    <w:rsid w:val="007E327D"/>
    <w:rsid w:val="007E3C2B"/>
    <w:rsid w:val="007E3CB6"/>
    <w:rsid w:val="007E5C3B"/>
    <w:rsid w:val="007E61F6"/>
    <w:rsid w:val="007E79F4"/>
    <w:rsid w:val="007F264E"/>
    <w:rsid w:val="007F4C58"/>
    <w:rsid w:val="007F4CA6"/>
    <w:rsid w:val="007F71B7"/>
    <w:rsid w:val="00800CB3"/>
    <w:rsid w:val="008026A3"/>
    <w:rsid w:val="00804442"/>
    <w:rsid w:val="0080462E"/>
    <w:rsid w:val="00804D12"/>
    <w:rsid w:val="008074F0"/>
    <w:rsid w:val="008079D4"/>
    <w:rsid w:val="008106B8"/>
    <w:rsid w:val="00810CAD"/>
    <w:rsid w:val="00811C1B"/>
    <w:rsid w:val="00812461"/>
    <w:rsid w:val="008138BD"/>
    <w:rsid w:val="00831735"/>
    <w:rsid w:val="00832AAD"/>
    <w:rsid w:val="00832B88"/>
    <w:rsid w:val="00833475"/>
    <w:rsid w:val="0083409B"/>
    <w:rsid w:val="00835E90"/>
    <w:rsid w:val="00836253"/>
    <w:rsid w:val="0083637A"/>
    <w:rsid w:val="0083725F"/>
    <w:rsid w:val="008413E0"/>
    <w:rsid w:val="00844D79"/>
    <w:rsid w:val="008459B6"/>
    <w:rsid w:val="00845F33"/>
    <w:rsid w:val="00845FB0"/>
    <w:rsid w:val="008524BF"/>
    <w:rsid w:val="00855892"/>
    <w:rsid w:val="00856AA2"/>
    <w:rsid w:val="00856B81"/>
    <w:rsid w:val="00860EEB"/>
    <w:rsid w:val="0086174B"/>
    <w:rsid w:val="008653B4"/>
    <w:rsid w:val="00870914"/>
    <w:rsid w:val="008719E3"/>
    <w:rsid w:val="00874320"/>
    <w:rsid w:val="00875601"/>
    <w:rsid w:val="00882795"/>
    <w:rsid w:val="00882EE1"/>
    <w:rsid w:val="00883B28"/>
    <w:rsid w:val="00885F7C"/>
    <w:rsid w:val="00886BBE"/>
    <w:rsid w:val="00887826"/>
    <w:rsid w:val="00887977"/>
    <w:rsid w:val="00890040"/>
    <w:rsid w:val="00891FEA"/>
    <w:rsid w:val="00894E29"/>
    <w:rsid w:val="0089745E"/>
    <w:rsid w:val="008A04D0"/>
    <w:rsid w:val="008A1C12"/>
    <w:rsid w:val="008A398D"/>
    <w:rsid w:val="008A3EBC"/>
    <w:rsid w:val="008A409A"/>
    <w:rsid w:val="008A48B1"/>
    <w:rsid w:val="008B0C99"/>
    <w:rsid w:val="008B1BE4"/>
    <w:rsid w:val="008B2AB9"/>
    <w:rsid w:val="008B3A7C"/>
    <w:rsid w:val="008C3EAE"/>
    <w:rsid w:val="008C66E5"/>
    <w:rsid w:val="008C7013"/>
    <w:rsid w:val="008C7EE5"/>
    <w:rsid w:val="008D212D"/>
    <w:rsid w:val="008D3D50"/>
    <w:rsid w:val="008D5154"/>
    <w:rsid w:val="008D5BD8"/>
    <w:rsid w:val="008D6301"/>
    <w:rsid w:val="008D67D8"/>
    <w:rsid w:val="008D7D31"/>
    <w:rsid w:val="008E02C0"/>
    <w:rsid w:val="008E1065"/>
    <w:rsid w:val="008E3C68"/>
    <w:rsid w:val="008E4186"/>
    <w:rsid w:val="008E57D4"/>
    <w:rsid w:val="008E5EA8"/>
    <w:rsid w:val="008E78E9"/>
    <w:rsid w:val="008F09CA"/>
    <w:rsid w:val="008F0DFD"/>
    <w:rsid w:val="008F3DCE"/>
    <w:rsid w:val="008F53B2"/>
    <w:rsid w:val="008F57AD"/>
    <w:rsid w:val="008F605D"/>
    <w:rsid w:val="00905D94"/>
    <w:rsid w:val="009067D9"/>
    <w:rsid w:val="0090729F"/>
    <w:rsid w:val="00907EC9"/>
    <w:rsid w:val="00910203"/>
    <w:rsid w:val="00910F9A"/>
    <w:rsid w:val="009133F7"/>
    <w:rsid w:val="009161E7"/>
    <w:rsid w:val="00927C14"/>
    <w:rsid w:val="00933AFE"/>
    <w:rsid w:val="0094032B"/>
    <w:rsid w:val="0094150A"/>
    <w:rsid w:val="00943AAE"/>
    <w:rsid w:val="0094518A"/>
    <w:rsid w:val="00945271"/>
    <w:rsid w:val="009463B8"/>
    <w:rsid w:val="00946DBB"/>
    <w:rsid w:val="00947387"/>
    <w:rsid w:val="00951888"/>
    <w:rsid w:val="00951E03"/>
    <w:rsid w:val="00953D94"/>
    <w:rsid w:val="00953FFB"/>
    <w:rsid w:val="00956C53"/>
    <w:rsid w:val="00957A04"/>
    <w:rsid w:val="00962915"/>
    <w:rsid w:val="009654D8"/>
    <w:rsid w:val="00965FAA"/>
    <w:rsid w:val="0096600A"/>
    <w:rsid w:val="0097083F"/>
    <w:rsid w:val="00973DD6"/>
    <w:rsid w:val="00974CD4"/>
    <w:rsid w:val="00982FFC"/>
    <w:rsid w:val="0099090A"/>
    <w:rsid w:val="00991EC9"/>
    <w:rsid w:val="00993889"/>
    <w:rsid w:val="009943E8"/>
    <w:rsid w:val="00994CA6"/>
    <w:rsid w:val="00995C37"/>
    <w:rsid w:val="009A0FFB"/>
    <w:rsid w:val="009A1A17"/>
    <w:rsid w:val="009A1B5B"/>
    <w:rsid w:val="009A23DC"/>
    <w:rsid w:val="009A5EF7"/>
    <w:rsid w:val="009A6EA3"/>
    <w:rsid w:val="009A78A7"/>
    <w:rsid w:val="009B023E"/>
    <w:rsid w:val="009B0725"/>
    <w:rsid w:val="009B3F36"/>
    <w:rsid w:val="009B49E7"/>
    <w:rsid w:val="009B4F5D"/>
    <w:rsid w:val="009B550A"/>
    <w:rsid w:val="009B63C4"/>
    <w:rsid w:val="009B7B1A"/>
    <w:rsid w:val="009C2F48"/>
    <w:rsid w:val="009C3674"/>
    <w:rsid w:val="009C477E"/>
    <w:rsid w:val="009C694B"/>
    <w:rsid w:val="009C7EF2"/>
    <w:rsid w:val="009D040B"/>
    <w:rsid w:val="009D1BCF"/>
    <w:rsid w:val="009D2676"/>
    <w:rsid w:val="009D3288"/>
    <w:rsid w:val="009D4C8B"/>
    <w:rsid w:val="009D739A"/>
    <w:rsid w:val="009E3593"/>
    <w:rsid w:val="009E3D29"/>
    <w:rsid w:val="009E473C"/>
    <w:rsid w:val="009F4321"/>
    <w:rsid w:val="00A03806"/>
    <w:rsid w:val="00A06856"/>
    <w:rsid w:val="00A07E69"/>
    <w:rsid w:val="00A10401"/>
    <w:rsid w:val="00A118D2"/>
    <w:rsid w:val="00A16E04"/>
    <w:rsid w:val="00A17041"/>
    <w:rsid w:val="00A1761C"/>
    <w:rsid w:val="00A2063E"/>
    <w:rsid w:val="00A22D52"/>
    <w:rsid w:val="00A25867"/>
    <w:rsid w:val="00A25EC9"/>
    <w:rsid w:val="00A305FC"/>
    <w:rsid w:val="00A32783"/>
    <w:rsid w:val="00A3502D"/>
    <w:rsid w:val="00A3531C"/>
    <w:rsid w:val="00A356C9"/>
    <w:rsid w:val="00A41522"/>
    <w:rsid w:val="00A47790"/>
    <w:rsid w:val="00A506E0"/>
    <w:rsid w:val="00A5081C"/>
    <w:rsid w:val="00A55030"/>
    <w:rsid w:val="00A5577F"/>
    <w:rsid w:val="00A624A6"/>
    <w:rsid w:val="00A625C1"/>
    <w:rsid w:val="00A65632"/>
    <w:rsid w:val="00A673C6"/>
    <w:rsid w:val="00A71900"/>
    <w:rsid w:val="00A73315"/>
    <w:rsid w:val="00A7394D"/>
    <w:rsid w:val="00A74BCD"/>
    <w:rsid w:val="00A75146"/>
    <w:rsid w:val="00A75E2B"/>
    <w:rsid w:val="00A77E4A"/>
    <w:rsid w:val="00A81362"/>
    <w:rsid w:val="00A818EB"/>
    <w:rsid w:val="00A867D5"/>
    <w:rsid w:val="00A8734A"/>
    <w:rsid w:val="00A91BA3"/>
    <w:rsid w:val="00A9415E"/>
    <w:rsid w:val="00A9549B"/>
    <w:rsid w:val="00AA0CD8"/>
    <w:rsid w:val="00AA28A6"/>
    <w:rsid w:val="00AA346C"/>
    <w:rsid w:val="00AA3BA7"/>
    <w:rsid w:val="00AA40C4"/>
    <w:rsid w:val="00AB4EB4"/>
    <w:rsid w:val="00AB5818"/>
    <w:rsid w:val="00AB5879"/>
    <w:rsid w:val="00AB5BFE"/>
    <w:rsid w:val="00AB5D05"/>
    <w:rsid w:val="00AC0449"/>
    <w:rsid w:val="00AC38B9"/>
    <w:rsid w:val="00AC7ABF"/>
    <w:rsid w:val="00AD05D0"/>
    <w:rsid w:val="00AD1A84"/>
    <w:rsid w:val="00AE0C2C"/>
    <w:rsid w:val="00AE4FD4"/>
    <w:rsid w:val="00AF61DE"/>
    <w:rsid w:val="00B0309F"/>
    <w:rsid w:val="00B04E42"/>
    <w:rsid w:val="00B11858"/>
    <w:rsid w:val="00B1639A"/>
    <w:rsid w:val="00B17FD8"/>
    <w:rsid w:val="00B22123"/>
    <w:rsid w:val="00B26022"/>
    <w:rsid w:val="00B26DE6"/>
    <w:rsid w:val="00B329C8"/>
    <w:rsid w:val="00B37C9B"/>
    <w:rsid w:val="00B41978"/>
    <w:rsid w:val="00B440C3"/>
    <w:rsid w:val="00B459A8"/>
    <w:rsid w:val="00B45FBB"/>
    <w:rsid w:val="00B50BDA"/>
    <w:rsid w:val="00B529D4"/>
    <w:rsid w:val="00B53B54"/>
    <w:rsid w:val="00B57020"/>
    <w:rsid w:val="00B6012E"/>
    <w:rsid w:val="00B62895"/>
    <w:rsid w:val="00B63E23"/>
    <w:rsid w:val="00B64499"/>
    <w:rsid w:val="00B7607B"/>
    <w:rsid w:val="00B83888"/>
    <w:rsid w:val="00B867E5"/>
    <w:rsid w:val="00B903C0"/>
    <w:rsid w:val="00B91FE7"/>
    <w:rsid w:val="00B94861"/>
    <w:rsid w:val="00B9593D"/>
    <w:rsid w:val="00B95C59"/>
    <w:rsid w:val="00B9728D"/>
    <w:rsid w:val="00B97392"/>
    <w:rsid w:val="00BA3204"/>
    <w:rsid w:val="00BA3741"/>
    <w:rsid w:val="00BA44B1"/>
    <w:rsid w:val="00BA52A8"/>
    <w:rsid w:val="00BA5592"/>
    <w:rsid w:val="00BA6D53"/>
    <w:rsid w:val="00BB1C14"/>
    <w:rsid w:val="00BB41C3"/>
    <w:rsid w:val="00BB5AB4"/>
    <w:rsid w:val="00BC35E3"/>
    <w:rsid w:val="00BC7625"/>
    <w:rsid w:val="00BD11F6"/>
    <w:rsid w:val="00BD1E0E"/>
    <w:rsid w:val="00BD2F96"/>
    <w:rsid w:val="00BD4957"/>
    <w:rsid w:val="00BD4B7E"/>
    <w:rsid w:val="00BD4F4C"/>
    <w:rsid w:val="00BD4F84"/>
    <w:rsid w:val="00BD4FA3"/>
    <w:rsid w:val="00BD7D96"/>
    <w:rsid w:val="00BE142C"/>
    <w:rsid w:val="00BE342E"/>
    <w:rsid w:val="00BE3EF6"/>
    <w:rsid w:val="00BE68A7"/>
    <w:rsid w:val="00BE752E"/>
    <w:rsid w:val="00BE7AD7"/>
    <w:rsid w:val="00BF4DD8"/>
    <w:rsid w:val="00BF6884"/>
    <w:rsid w:val="00C04649"/>
    <w:rsid w:val="00C04FF9"/>
    <w:rsid w:val="00C05465"/>
    <w:rsid w:val="00C10039"/>
    <w:rsid w:val="00C13976"/>
    <w:rsid w:val="00C14F93"/>
    <w:rsid w:val="00C156A9"/>
    <w:rsid w:val="00C15F0A"/>
    <w:rsid w:val="00C20ACD"/>
    <w:rsid w:val="00C21329"/>
    <w:rsid w:val="00C2603C"/>
    <w:rsid w:val="00C26F24"/>
    <w:rsid w:val="00C27D1E"/>
    <w:rsid w:val="00C318C1"/>
    <w:rsid w:val="00C349D5"/>
    <w:rsid w:val="00C47469"/>
    <w:rsid w:val="00C572C3"/>
    <w:rsid w:val="00C607EB"/>
    <w:rsid w:val="00C6176B"/>
    <w:rsid w:val="00C62A6B"/>
    <w:rsid w:val="00C62D96"/>
    <w:rsid w:val="00C637CF"/>
    <w:rsid w:val="00C647AF"/>
    <w:rsid w:val="00C64ED3"/>
    <w:rsid w:val="00C66524"/>
    <w:rsid w:val="00C7457F"/>
    <w:rsid w:val="00C772FF"/>
    <w:rsid w:val="00C7778F"/>
    <w:rsid w:val="00C77AAF"/>
    <w:rsid w:val="00C821C9"/>
    <w:rsid w:val="00C86C3E"/>
    <w:rsid w:val="00C91CCF"/>
    <w:rsid w:val="00C93B80"/>
    <w:rsid w:val="00C94A07"/>
    <w:rsid w:val="00C95408"/>
    <w:rsid w:val="00C957E8"/>
    <w:rsid w:val="00C968D1"/>
    <w:rsid w:val="00C97CAD"/>
    <w:rsid w:val="00CA1A47"/>
    <w:rsid w:val="00CA1FA3"/>
    <w:rsid w:val="00CA4303"/>
    <w:rsid w:val="00CA7D5B"/>
    <w:rsid w:val="00CB067D"/>
    <w:rsid w:val="00CB1C54"/>
    <w:rsid w:val="00CB469E"/>
    <w:rsid w:val="00CB7124"/>
    <w:rsid w:val="00CC00D1"/>
    <w:rsid w:val="00CC0116"/>
    <w:rsid w:val="00CC0363"/>
    <w:rsid w:val="00CC252D"/>
    <w:rsid w:val="00CC3FA2"/>
    <w:rsid w:val="00CC4388"/>
    <w:rsid w:val="00CC6260"/>
    <w:rsid w:val="00CC642A"/>
    <w:rsid w:val="00CC7777"/>
    <w:rsid w:val="00CD0125"/>
    <w:rsid w:val="00CD2091"/>
    <w:rsid w:val="00CD21F1"/>
    <w:rsid w:val="00CD3860"/>
    <w:rsid w:val="00CD6DD5"/>
    <w:rsid w:val="00CE01DB"/>
    <w:rsid w:val="00CE4219"/>
    <w:rsid w:val="00CE6435"/>
    <w:rsid w:val="00CE760F"/>
    <w:rsid w:val="00CF3EA3"/>
    <w:rsid w:val="00CF4FF2"/>
    <w:rsid w:val="00D02564"/>
    <w:rsid w:val="00D026E3"/>
    <w:rsid w:val="00D0726E"/>
    <w:rsid w:val="00D10674"/>
    <w:rsid w:val="00D11E79"/>
    <w:rsid w:val="00D15A38"/>
    <w:rsid w:val="00D15C01"/>
    <w:rsid w:val="00D250E4"/>
    <w:rsid w:val="00D37685"/>
    <w:rsid w:val="00D376A6"/>
    <w:rsid w:val="00D37CB7"/>
    <w:rsid w:val="00D41554"/>
    <w:rsid w:val="00D41DDC"/>
    <w:rsid w:val="00D4255D"/>
    <w:rsid w:val="00D47A2E"/>
    <w:rsid w:val="00D54DD4"/>
    <w:rsid w:val="00D61A0B"/>
    <w:rsid w:val="00D628FF"/>
    <w:rsid w:val="00D6743C"/>
    <w:rsid w:val="00D737BC"/>
    <w:rsid w:val="00D75972"/>
    <w:rsid w:val="00D76F6F"/>
    <w:rsid w:val="00D778C7"/>
    <w:rsid w:val="00D812CA"/>
    <w:rsid w:val="00D82DBD"/>
    <w:rsid w:val="00D83344"/>
    <w:rsid w:val="00D9173E"/>
    <w:rsid w:val="00D941DA"/>
    <w:rsid w:val="00D94791"/>
    <w:rsid w:val="00D94C89"/>
    <w:rsid w:val="00D95F1A"/>
    <w:rsid w:val="00DA13C2"/>
    <w:rsid w:val="00DA2C6C"/>
    <w:rsid w:val="00DA3FC5"/>
    <w:rsid w:val="00DB197D"/>
    <w:rsid w:val="00DB3476"/>
    <w:rsid w:val="00DB40C4"/>
    <w:rsid w:val="00DB4163"/>
    <w:rsid w:val="00DB44F7"/>
    <w:rsid w:val="00DB7662"/>
    <w:rsid w:val="00DC0B8D"/>
    <w:rsid w:val="00DC1D8B"/>
    <w:rsid w:val="00DC55B3"/>
    <w:rsid w:val="00DC6A9E"/>
    <w:rsid w:val="00DC742C"/>
    <w:rsid w:val="00DC76CE"/>
    <w:rsid w:val="00DD5573"/>
    <w:rsid w:val="00DD6DF9"/>
    <w:rsid w:val="00DE091D"/>
    <w:rsid w:val="00DE4475"/>
    <w:rsid w:val="00DE45FE"/>
    <w:rsid w:val="00DE4D87"/>
    <w:rsid w:val="00DE76F7"/>
    <w:rsid w:val="00DF0AE1"/>
    <w:rsid w:val="00DF254D"/>
    <w:rsid w:val="00DF5864"/>
    <w:rsid w:val="00E0004F"/>
    <w:rsid w:val="00E00259"/>
    <w:rsid w:val="00E00EED"/>
    <w:rsid w:val="00E01B46"/>
    <w:rsid w:val="00E01FEE"/>
    <w:rsid w:val="00E02E00"/>
    <w:rsid w:val="00E06047"/>
    <w:rsid w:val="00E07C67"/>
    <w:rsid w:val="00E142FE"/>
    <w:rsid w:val="00E151E7"/>
    <w:rsid w:val="00E202DA"/>
    <w:rsid w:val="00E207C6"/>
    <w:rsid w:val="00E23195"/>
    <w:rsid w:val="00E23B9A"/>
    <w:rsid w:val="00E24F45"/>
    <w:rsid w:val="00E2531D"/>
    <w:rsid w:val="00E27CD8"/>
    <w:rsid w:val="00E27F84"/>
    <w:rsid w:val="00E30574"/>
    <w:rsid w:val="00E34D37"/>
    <w:rsid w:val="00E36C2E"/>
    <w:rsid w:val="00E378A1"/>
    <w:rsid w:val="00E43465"/>
    <w:rsid w:val="00E43A68"/>
    <w:rsid w:val="00E44FDE"/>
    <w:rsid w:val="00E4647E"/>
    <w:rsid w:val="00E47810"/>
    <w:rsid w:val="00E478B4"/>
    <w:rsid w:val="00E51801"/>
    <w:rsid w:val="00E55010"/>
    <w:rsid w:val="00E569F2"/>
    <w:rsid w:val="00E56C72"/>
    <w:rsid w:val="00E57153"/>
    <w:rsid w:val="00E571F8"/>
    <w:rsid w:val="00E57924"/>
    <w:rsid w:val="00E62AC0"/>
    <w:rsid w:val="00E64A41"/>
    <w:rsid w:val="00E64E11"/>
    <w:rsid w:val="00E655C4"/>
    <w:rsid w:val="00E66DE4"/>
    <w:rsid w:val="00E679BA"/>
    <w:rsid w:val="00E70A7D"/>
    <w:rsid w:val="00E73599"/>
    <w:rsid w:val="00E7369F"/>
    <w:rsid w:val="00E7635E"/>
    <w:rsid w:val="00E80BC1"/>
    <w:rsid w:val="00E84C19"/>
    <w:rsid w:val="00E84F52"/>
    <w:rsid w:val="00E864FA"/>
    <w:rsid w:val="00E90878"/>
    <w:rsid w:val="00E94C0C"/>
    <w:rsid w:val="00E9547F"/>
    <w:rsid w:val="00E955A0"/>
    <w:rsid w:val="00EA0FAD"/>
    <w:rsid w:val="00EA371A"/>
    <w:rsid w:val="00EA701E"/>
    <w:rsid w:val="00EA7402"/>
    <w:rsid w:val="00EA75D3"/>
    <w:rsid w:val="00EA75FF"/>
    <w:rsid w:val="00EB0173"/>
    <w:rsid w:val="00EB2444"/>
    <w:rsid w:val="00EB48F7"/>
    <w:rsid w:val="00EB570F"/>
    <w:rsid w:val="00EB5FAE"/>
    <w:rsid w:val="00EB7500"/>
    <w:rsid w:val="00EB7B07"/>
    <w:rsid w:val="00EC1696"/>
    <w:rsid w:val="00EC766E"/>
    <w:rsid w:val="00EC7AFB"/>
    <w:rsid w:val="00ED20B1"/>
    <w:rsid w:val="00EE0099"/>
    <w:rsid w:val="00EF049E"/>
    <w:rsid w:val="00EF2A3C"/>
    <w:rsid w:val="00EF3CFD"/>
    <w:rsid w:val="00EF528F"/>
    <w:rsid w:val="00EF61AC"/>
    <w:rsid w:val="00F01678"/>
    <w:rsid w:val="00F1009C"/>
    <w:rsid w:val="00F10553"/>
    <w:rsid w:val="00F10944"/>
    <w:rsid w:val="00F133D5"/>
    <w:rsid w:val="00F1679D"/>
    <w:rsid w:val="00F204D7"/>
    <w:rsid w:val="00F26128"/>
    <w:rsid w:val="00F310D2"/>
    <w:rsid w:val="00F34334"/>
    <w:rsid w:val="00F34D63"/>
    <w:rsid w:val="00F352F7"/>
    <w:rsid w:val="00F35818"/>
    <w:rsid w:val="00F35877"/>
    <w:rsid w:val="00F3700A"/>
    <w:rsid w:val="00F450BC"/>
    <w:rsid w:val="00F5078E"/>
    <w:rsid w:val="00F51EF7"/>
    <w:rsid w:val="00F56491"/>
    <w:rsid w:val="00F572A2"/>
    <w:rsid w:val="00F61EA8"/>
    <w:rsid w:val="00F63169"/>
    <w:rsid w:val="00F70CC8"/>
    <w:rsid w:val="00F80333"/>
    <w:rsid w:val="00F808D0"/>
    <w:rsid w:val="00F80B45"/>
    <w:rsid w:val="00F82CF5"/>
    <w:rsid w:val="00F864F1"/>
    <w:rsid w:val="00F86CC9"/>
    <w:rsid w:val="00F87C8B"/>
    <w:rsid w:val="00F900AF"/>
    <w:rsid w:val="00F9077E"/>
    <w:rsid w:val="00F955F4"/>
    <w:rsid w:val="00F95FA0"/>
    <w:rsid w:val="00F9685C"/>
    <w:rsid w:val="00FA2A80"/>
    <w:rsid w:val="00FA5194"/>
    <w:rsid w:val="00FA613B"/>
    <w:rsid w:val="00FA7C7E"/>
    <w:rsid w:val="00FB0A98"/>
    <w:rsid w:val="00FB0DC0"/>
    <w:rsid w:val="00FB3B11"/>
    <w:rsid w:val="00FB74F6"/>
    <w:rsid w:val="00FC0D69"/>
    <w:rsid w:val="00FC0E29"/>
    <w:rsid w:val="00FC28FC"/>
    <w:rsid w:val="00FC5486"/>
    <w:rsid w:val="00FD10B7"/>
    <w:rsid w:val="00FD7970"/>
    <w:rsid w:val="00FE1D6E"/>
    <w:rsid w:val="00FE6A72"/>
    <w:rsid w:val="00FF06C7"/>
    <w:rsid w:val="00FF1CAC"/>
    <w:rsid w:val="00FF2FB2"/>
    <w:rsid w:val="00FF349F"/>
    <w:rsid w:val="00FF3C25"/>
    <w:rsid w:val="00FF6158"/>
    <w:rsid w:val="00FF7B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BA1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142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58142E"/>
    <w:rPr>
      <w:rFonts w:ascii="Courier New" w:hAnsi="Courier New" w:cs="Courier New"/>
      <w:sz w:val="20"/>
      <w:szCs w:val="20"/>
    </w:rPr>
  </w:style>
  <w:style w:type="paragraph" w:styleId="Header">
    <w:name w:val="header"/>
    <w:basedOn w:val="Normal"/>
    <w:rsid w:val="0058142E"/>
    <w:pPr>
      <w:tabs>
        <w:tab w:val="center" w:pos="4320"/>
        <w:tab w:val="right" w:pos="8640"/>
      </w:tabs>
    </w:pPr>
  </w:style>
  <w:style w:type="paragraph" w:styleId="Footer">
    <w:name w:val="footer"/>
    <w:basedOn w:val="Normal"/>
    <w:rsid w:val="0058142E"/>
    <w:pPr>
      <w:tabs>
        <w:tab w:val="center" w:pos="4320"/>
        <w:tab w:val="right" w:pos="8640"/>
      </w:tabs>
    </w:pPr>
  </w:style>
  <w:style w:type="character" w:styleId="PageNumber">
    <w:name w:val="page number"/>
    <w:basedOn w:val="DefaultParagraphFont"/>
    <w:rsid w:val="0058142E"/>
  </w:style>
  <w:style w:type="character" w:styleId="Hyperlink">
    <w:name w:val="Hyperlink"/>
    <w:rsid w:val="0058142E"/>
    <w:rPr>
      <w:rFonts w:ascii="Arial" w:hAnsi="Arial"/>
      <w:color w:val="0000FF"/>
      <w:sz w:val="20"/>
      <w:u w:val="single"/>
    </w:rPr>
  </w:style>
  <w:style w:type="character" w:styleId="FollowedHyperlink">
    <w:name w:val="FollowedHyperlink"/>
    <w:rsid w:val="0058142E"/>
    <w:rPr>
      <w:color w:val="800080"/>
      <w:u w:val="single"/>
    </w:rPr>
  </w:style>
  <w:style w:type="paragraph" w:styleId="BalloonText">
    <w:name w:val="Balloon Text"/>
    <w:basedOn w:val="Normal"/>
    <w:semiHidden/>
    <w:rsid w:val="0058142E"/>
    <w:rPr>
      <w:rFonts w:ascii="Tahoma" w:hAnsi="Tahoma" w:cs="Tahoma"/>
      <w:sz w:val="16"/>
      <w:szCs w:val="16"/>
    </w:rPr>
  </w:style>
  <w:style w:type="character" w:customStyle="1" w:styleId="ID">
    <w:name w:val="ID"/>
    <w:rsid w:val="0058142E"/>
    <w:rPr>
      <w:rFonts w:ascii="Arial" w:hAnsi="Arial"/>
      <w:b/>
      <w:sz w:val="22"/>
    </w:rPr>
  </w:style>
  <w:style w:type="paragraph" w:customStyle="1" w:styleId="LPTitle">
    <w:name w:val="LP_Title"/>
    <w:basedOn w:val="Normal"/>
    <w:rsid w:val="0058142E"/>
    <w:pPr>
      <w:tabs>
        <w:tab w:val="left" w:pos="8640"/>
      </w:tabs>
      <w:spacing w:before="440"/>
    </w:pPr>
    <w:rPr>
      <w:rFonts w:ascii="Arial" w:hAnsi="Arial" w:cs="Arial"/>
      <w:b/>
    </w:rPr>
  </w:style>
  <w:style w:type="paragraph" w:customStyle="1" w:styleId="LPHeading">
    <w:name w:val="LP_Heading"/>
    <w:basedOn w:val="Normal"/>
    <w:rsid w:val="0058142E"/>
    <w:pPr>
      <w:tabs>
        <w:tab w:val="left" w:pos="5760"/>
      </w:tabs>
      <w:spacing w:after="60"/>
    </w:pPr>
    <w:rPr>
      <w:rFonts w:ascii="Arial" w:hAnsi="Arial" w:cs="Arial"/>
      <w:sz w:val="20"/>
    </w:rPr>
  </w:style>
  <w:style w:type="paragraph" w:customStyle="1" w:styleId="LPChapTitle">
    <w:name w:val="LP_ChapTitle"/>
    <w:basedOn w:val="Normal"/>
    <w:rsid w:val="0058142E"/>
    <w:pPr>
      <w:spacing w:before="240" w:after="120"/>
      <w:jc w:val="center"/>
    </w:pPr>
    <w:rPr>
      <w:rFonts w:ascii="Palatino" w:hAnsi="Palatino" w:cs="Arial"/>
      <w:b/>
      <w:sz w:val="32"/>
      <w:szCs w:val="32"/>
    </w:rPr>
  </w:style>
  <w:style w:type="paragraph" w:customStyle="1" w:styleId="LPChartHeadObj">
    <w:name w:val="LP_ChartHead_Obj"/>
    <w:basedOn w:val="Normal"/>
    <w:rsid w:val="0058142E"/>
    <w:pPr>
      <w:spacing w:after="60"/>
    </w:pPr>
    <w:rPr>
      <w:rFonts w:ascii="Arial" w:hAnsi="Arial" w:cs="Arial"/>
      <w:b/>
      <w:sz w:val="20"/>
    </w:rPr>
  </w:style>
  <w:style w:type="paragraph" w:customStyle="1" w:styleId="LPChartHeadSta">
    <w:name w:val="LP_ChartHead_Sta"/>
    <w:basedOn w:val="Normal"/>
    <w:rsid w:val="0058142E"/>
    <w:pPr>
      <w:spacing w:after="60"/>
      <w:jc w:val="center"/>
    </w:pPr>
    <w:rPr>
      <w:rFonts w:ascii="Arial" w:hAnsi="Arial" w:cs="Arial"/>
      <w:b/>
      <w:sz w:val="20"/>
    </w:rPr>
  </w:style>
  <w:style w:type="paragraph" w:customStyle="1" w:styleId="LPChartBodyObj">
    <w:name w:val="LP_ChartBody_Obj"/>
    <w:basedOn w:val="Normal"/>
    <w:rsid w:val="0058142E"/>
    <w:pPr>
      <w:numPr>
        <w:numId w:val="1"/>
      </w:numPr>
      <w:spacing w:after="80"/>
    </w:pPr>
    <w:rPr>
      <w:rFonts w:ascii="Arial" w:hAnsi="Arial" w:cs="Arial"/>
      <w:sz w:val="20"/>
    </w:rPr>
  </w:style>
  <w:style w:type="paragraph" w:customStyle="1" w:styleId="LPSectionHead">
    <w:name w:val="LP_SectionHead"/>
    <w:basedOn w:val="PlainText"/>
    <w:rsid w:val="0058142E"/>
    <w:pPr>
      <w:spacing w:before="240" w:after="120"/>
    </w:pPr>
    <w:rPr>
      <w:rFonts w:ascii="Arial" w:hAnsi="Arial" w:cs="Arial"/>
      <w:b/>
      <w:bCs/>
      <w:color w:val="0070C0"/>
      <w:sz w:val="24"/>
      <w:szCs w:val="24"/>
    </w:rPr>
  </w:style>
  <w:style w:type="paragraph" w:customStyle="1" w:styleId="LPBody">
    <w:name w:val="LP_Body"/>
    <w:basedOn w:val="PlainText"/>
    <w:rsid w:val="0058142E"/>
    <w:pPr>
      <w:spacing w:after="80"/>
    </w:pPr>
    <w:rPr>
      <w:rFonts w:ascii="Arial" w:hAnsi="Arial" w:cs="Arial"/>
    </w:rPr>
  </w:style>
  <w:style w:type="paragraph" w:customStyle="1" w:styleId="LPBullet">
    <w:name w:val="LP_Bullet"/>
    <w:basedOn w:val="PlainText"/>
    <w:rsid w:val="0058142E"/>
    <w:pPr>
      <w:numPr>
        <w:numId w:val="20"/>
      </w:numPr>
      <w:tabs>
        <w:tab w:val="clear" w:pos="720"/>
      </w:tabs>
      <w:spacing w:after="80"/>
      <w:ind w:left="240" w:hanging="240"/>
    </w:pPr>
    <w:rPr>
      <w:rFonts w:ascii="Arial" w:hAnsi="Arial" w:cs="Arial"/>
    </w:rPr>
  </w:style>
  <w:style w:type="paragraph" w:customStyle="1" w:styleId="LPWebLink">
    <w:name w:val="LP_WebLink"/>
    <w:basedOn w:val="PlainText"/>
    <w:rsid w:val="0058142E"/>
    <w:pPr>
      <w:spacing w:after="120"/>
      <w:ind w:left="360"/>
    </w:pPr>
    <w:rPr>
      <w:rFonts w:ascii="Arial" w:hAnsi="Arial" w:cs="Arial"/>
    </w:rPr>
  </w:style>
  <w:style w:type="paragraph" w:customStyle="1" w:styleId="LPNumList">
    <w:name w:val="LP_NumList"/>
    <w:basedOn w:val="LPBody"/>
    <w:rsid w:val="0058142E"/>
    <w:pPr>
      <w:numPr>
        <w:ilvl w:val="1"/>
        <w:numId w:val="20"/>
      </w:numPr>
      <w:tabs>
        <w:tab w:val="decimal" w:pos="1440"/>
      </w:tabs>
    </w:pPr>
  </w:style>
  <w:style w:type="paragraph" w:customStyle="1" w:styleId="LPChartBodySta">
    <w:name w:val="LP_ChartBody_Sta"/>
    <w:basedOn w:val="PlainText"/>
    <w:rsid w:val="0058142E"/>
    <w:pPr>
      <w:spacing w:after="80"/>
      <w:jc w:val="center"/>
    </w:pPr>
    <w:rPr>
      <w:rFonts w:ascii="Arial" w:hAnsi="Arial" w:cs="Arial"/>
    </w:rPr>
  </w:style>
  <w:style w:type="paragraph" w:styleId="ListParagraph">
    <w:name w:val="List Paragraph"/>
    <w:basedOn w:val="Normal"/>
    <w:uiPriority w:val="34"/>
    <w:qFormat/>
    <w:rsid w:val="0058142E"/>
    <w:pPr>
      <w:spacing w:line="360" w:lineRule="auto"/>
      <w:ind w:left="720"/>
      <w:contextualSpacing/>
    </w:pPr>
    <w:rPr>
      <w:rFonts w:ascii="Calibri" w:eastAsia="Calibri" w:hAnsi="Calibri"/>
      <w:sz w:val="22"/>
      <w:szCs w:val="22"/>
    </w:rPr>
  </w:style>
  <w:style w:type="paragraph" w:customStyle="1" w:styleId="Objectives">
    <w:name w:val="Objectives"/>
    <w:basedOn w:val="Normal"/>
    <w:rsid w:val="0058142E"/>
    <w:pPr>
      <w:tabs>
        <w:tab w:val="left" w:pos="720"/>
      </w:tabs>
      <w:overflowPunct w:val="0"/>
      <w:autoSpaceDE w:val="0"/>
      <w:autoSpaceDN w:val="0"/>
      <w:adjustRightInd w:val="0"/>
      <w:spacing w:after="160" w:line="360" w:lineRule="auto"/>
      <w:ind w:left="1152" w:hanging="720"/>
      <w:textAlignment w:val="baseline"/>
    </w:pPr>
    <w:rPr>
      <w:sz w:val="22"/>
      <w:szCs w:val="20"/>
    </w:rPr>
  </w:style>
  <w:style w:type="table" w:styleId="TableGrid">
    <w:name w:val="Table Grid"/>
    <w:basedOn w:val="TableNormal"/>
    <w:rsid w:val="005814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rm">
    <w:name w:val="Term"/>
    <w:rsid w:val="0058142E"/>
    <w:pPr>
      <w:spacing w:after="60"/>
    </w:pPr>
    <w:rPr>
      <w:rFonts w:ascii="Arial" w:hAnsi="Arial"/>
      <w:b/>
      <w:sz w:val="22"/>
    </w:rPr>
  </w:style>
  <w:style w:type="paragraph" w:customStyle="1" w:styleId="Otrm">
    <w:name w:val="O trm"/>
    <w:rsid w:val="0058142E"/>
    <w:pPr>
      <w:widowControl w:val="0"/>
      <w:spacing w:line="360" w:lineRule="auto"/>
    </w:pPr>
    <w:rPr>
      <w:rFonts w:ascii="Palatino" w:hAnsi="Palatino"/>
      <w:color w:val="640000"/>
      <w:sz w:val="22"/>
    </w:rPr>
  </w:style>
  <w:style w:type="paragraph" w:styleId="Revision">
    <w:name w:val="Revision"/>
    <w:hidden/>
    <w:uiPriority w:val="99"/>
    <w:semiHidden/>
    <w:rsid w:val="0058142E"/>
    <w:rPr>
      <w:sz w:val="24"/>
      <w:szCs w:val="24"/>
    </w:rPr>
  </w:style>
  <w:style w:type="paragraph" w:customStyle="1" w:styleId="LPSectionHead2">
    <w:name w:val="LP_SectionHead2"/>
    <w:basedOn w:val="LPSectionHead"/>
    <w:qFormat/>
    <w:rsid w:val="0058142E"/>
    <w:pPr>
      <w:ind w:left="720"/>
    </w:pPr>
    <w:rPr>
      <w:rFonts w:eastAsia="MS Mincho"/>
      <w:i/>
    </w:rPr>
  </w:style>
  <w:style w:type="paragraph" w:customStyle="1" w:styleId="Tbody">
    <w:name w:val="T body"/>
    <w:rsid w:val="0058142E"/>
    <w:pPr>
      <w:widowControl w:val="0"/>
      <w:spacing w:before="60" w:line="360" w:lineRule="auto"/>
      <w:ind w:firstLine="216"/>
    </w:pPr>
    <w:rPr>
      <w:rFonts w:ascii="Palatino" w:hAnsi="Palatino"/>
    </w:rPr>
  </w:style>
  <w:style w:type="paragraph" w:customStyle="1" w:styleId="Tcenter">
    <w:name w:val="T center"/>
    <w:qFormat/>
    <w:rsid w:val="0058142E"/>
    <w:pPr>
      <w:widowControl w:val="0"/>
      <w:spacing w:before="60" w:line="360" w:lineRule="auto"/>
      <w:jc w:val="center"/>
    </w:pPr>
    <w:rPr>
      <w:rFonts w:ascii="Palatino" w:hAnsi="Palatino"/>
    </w:rPr>
  </w:style>
  <w:style w:type="paragraph" w:customStyle="1" w:styleId="TcolumnH">
    <w:name w:val="T column H"/>
    <w:rsid w:val="0058142E"/>
    <w:pPr>
      <w:widowControl w:val="0"/>
      <w:shd w:val="pct10" w:color="auto" w:fill="auto"/>
      <w:spacing w:before="60" w:line="360" w:lineRule="auto"/>
      <w:jc w:val="center"/>
    </w:pPr>
    <w:rPr>
      <w:rFonts w:ascii="Palatino" w:hAnsi="Palatino"/>
      <w:b/>
    </w:rPr>
  </w:style>
  <w:style w:type="paragraph" w:customStyle="1" w:styleId="Thang">
    <w:name w:val="T hang"/>
    <w:qFormat/>
    <w:rsid w:val="0058142E"/>
    <w:pPr>
      <w:widowControl w:val="0"/>
      <w:spacing w:before="60" w:line="360" w:lineRule="auto"/>
      <w:ind w:left="216" w:hanging="216"/>
    </w:pPr>
    <w:rPr>
      <w:rFonts w:ascii="Palatino" w:hAnsi="Palatino"/>
    </w:rPr>
  </w:style>
  <w:style w:type="paragraph" w:customStyle="1" w:styleId="Tkeep">
    <w:name w:val="T keep"/>
    <w:qFormat/>
    <w:rsid w:val="0058142E"/>
    <w:pPr>
      <w:widowControl w:val="0"/>
      <w:spacing w:before="60"/>
    </w:pPr>
    <w:rPr>
      <w:rFonts w:ascii="Palatino" w:hAnsi="Palatino"/>
    </w:rPr>
  </w:style>
  <w:style w:type="paragraph" w:customStyle="1" w:styleId="Tnote">
    <w:name w:val="T note"/>
    <w:qFormat/>
    <w:rsid w:val="0058142E"/>
    <w:pPr>
      <w:widowControl w:val="0"/>
      <w:spacing w:line="360" w:lineRule="auto"/>
    </w:pPr>
    <w:rPr>
      <w:rFonts w:ascii="Palatino" w:eastAsia="Calibri" w:hAnsi="Palatino"/>
      <w:sz w:val="18"/>
      <w:szCs w:val="22"/>
    </w:rPr>
  </w:style>
  <w:style w:type="paragraph" w:customStyle="1" w:styleId="TrowH1">
    <w:name w:val="T row H1"/>
    <w:rsid w:val="0058142E"/>
    <w:pPr>
      <w:widowControl w:val="0"/>
      <w:shd w:val="pct5" w:color="auto" w:fill="auto"/>
      <w:spacing w:before="60" w:line="360" w:lineRule="auto"/>
    </w:pPr>
    <w:rPr>
      <w:rFonts w:ascii="Palatino" w:hAnsi="Palatino"/>
      <w:b/>
    </w:rPr>
  </w:style>
  <w:style w:type="paragraph" w:customStyle="1" w:styleId="TrowH2">
    <w:name w:val="T row H2"/>
    <w:qFormat/>
    <w:rsid w:val="0058142E"/>
    <w:pPr>
      <w:spacing w:before="60"/>
      <w:ind w:left="360"/>
    </w:pPr>
    <w:rPr>
      <w:rFonts w:ascii="Palatino" w:hAnsi="Palatino"/>
      <w:b/>
      <w:color w:val="C00000"/>
      <w:sz w:val="24"/>
      <w:szCs w:val="24"/>
    </w:rPr>
  </w:style>
  <w:style w:type="paragraph" w:customStyle="1" w:styleId="TspannerH">
    <w:name w:val="T spanner H"/>
    <w:rsid w:val="0058142E"/>
    <w:pPr>
      <w:widowControl w:val="0"/>
      <w:shd w:val="pct15" w:color="auto" w:fill="auto"/>
      <w:spacing w:before="60" w:line="360" w:lineRule="auto"/>
      <w:jc w:val="center"/>
    </w:pPr>
    <w:rPr>
      <w:rFonts w:ascii="Palatino" w:hAnsi="Palatino"/>
      <w:b/>
      <w:sz w:val="22"/>
    </w:rPr>
  </w:style>
  <w:style w:type="paragraph" w:customStyle="1" w:styleId="Tsubhead">
    <w:name w:val="T subhead"/>
    <w:rsid w:val="0058142E"/>
    <w:pPr>
      <w:widowControl w:val="0"/>
      <w:spacing w:before="120" w:after="60"/>
      <w:jc w:val="center"/>
    </w:pPr>
    <w:rPr>
      <w:rFonts w:ascii="Palatino" w:hAnsi="Palatino"/>
      <w:b/>
      <w:sz w:val="24"/>
    </w:rPr>
  </w:style>
  <w:style w:type="paragraph" w:customStyle="1" w:styleId="Tsubtitle">
    <w:name w:val="T subtitle"/>
    <w:autoRedefine/>
    <w:rsid w:val="0058142E"/>
    <w:pPr>
      <w:widowControl w:val="0"/>
      <w:spacing w:before="60"/>
      <w:jc w:val="center"/>
    </w:pPr>
    <w:rPr>
      <w:rFonts w:ascii="Palatino" w:hAnsi="Palatino"/>
      <w:b/>
      <w:sz w:val="24"/>
    </w:rPr>
  </w:style>
  <w:style w:type="paragraph" w:customStyle="1" w:styleId="Ttitle">
    <w:name w:val="T title"/>
    <w:autoRedefine/>
    <w:rsid w:val="0058142E"/>
    <w:pPr>
      <w:widowControl w:val="0"/>
      <w:spacing w:before="60" w:line="360" w:lineRule="auto"/>
      <w:jc w:val="center"/>
    </w:pPr>
    <w:rPr>
      <w:rFonts w:ascii="Palatino" w:hAnsi="Palatino"/>
      <w:b/>
      <w:color w:val="FFFFFF" w:themeColor="background1"/>
      <w:sz w:val="28"/>
    </w:rPr>
  </w:style>
  <w:style w:type="paragraph" w:customStyle="1" w:styleId="TA1">
    <w:name w:val="TA1"/>
    <w:rsid w:val="0058142E"/>
    <w:pPr>
      <w:widowControl w:val="0"/>
      <w:spacing w:before="60" w:line="360" w:lineRule="auto"/>
      <w:ind w:left="288" w:hanging="288"/>
    </w:pPr>
    <w:rPr>
      <w:rFonts w:ascii="Palatino" w:hAnsi="Palatino"/>
    </w:rPr>
  </w:style>
  <w:style w:type="paragraph" w:customStyle="1" w:styleId="TA1B">
    <w:name w:val="TA1B"/>
    <w:rsid w:val="0058142E"/>
    <w:pPr>
      <w:widowControl w:val="0"/>
      <w:spacing w:before="60" w:after="120"/>
      <w:ind w:left="504" w:hanging="216"/>
    </w:pPr>
    <w:rPr>
      <w:rFonts w:ascii="Palatino" w:hAnsi="Palatino"/>
    </w:rPr>
  </w:style>
  <w:style w:type="paragraph" w:customStyle="1" w:styleId="TB1">
    <w:name w:val="TB1"/>
    <w:autoRedefine/>
    <w:rsid w:val="0058142E"/>
    <w:pPr>
      <w:widowControl w:val="0"/>
      <w:numPr>
        <w:numId w:val="25"/>
      </w:numPr>
      <w:spacing w:before="60"/>
      <w:ind w:left="344"/>
    </w:pPr>
    <w:rPr>
      <w:rFonts w:ascii="Palatino" w:hAnsi="Palatino"/>
    </w:rPr>
  </w:style>
  <w:style w:type="paragraph" w:customStyle="1" w:styleId="TB1B">
    <w:name w:val="TB1B"/>
    <w:rsid w:val="0058142E"/>
    <w:pPr>
      <w:widowControl w:val="0"/>
      <w:tabs>
        <w:tab w:val="left" w:pos="187"/>
      </w:tabs>
      <w:spacing w:before="60"/>
      <w:ind w:left="432" w:hanging="216"/>
    </w:pPr>
    <w:rPr>
      <w:rFonts w:ascii="Palatino" w:hAnsi="Palatino"/>
      <w:szCs w:val="24"/>
    </w:rPr>
  </w:style>
  <w:style w:type="paragraph" w:customStyle="1" w:styleId="TN1">
    <w:name w:val="TN1"/>
    <w:rsid w:val="0058142E"/>
    <w:pPr>
      <w:widowControl w:val="0"/>
      <w:tabs>
        <w:tab w:val="right" w:pos="288"/>
      </w:tabs>
      <w:spacing w:before="60"/>
      <w:ind w:left="432" w:hanging="432"/>
    </w:pPr>
    <w:rPr>
      <w:rFonts w:ascii="Palatino" w:hAnsi="Palatino"/>
    </w:rPr>
  </w:style>
  <w:style w:type="paragraph" w:customStyle="1" w:styleId="TN1B">
    <w:name w:val="TN1B"/>
    <w:rsid w:val="0058142E"/>
    <w:pPr>
      <w:widowControl w:val="0"/>
      <w:tabs>
        <w:tab w:val="left" w:pos="230"/>
      </w:tabs>
      <w:spacing w:before="60"/>
      <w:ind w:left="720" w:hanging="288"/>
    </w:pPr>
    <w:rPr>
      <w:rFonts w:ascii="Palatino" w:hAnsi="Palatino"/>
    </w:rPr>
  </w:style>
  <w:style w:type="character" w:customStyle="1" w:styleId="Cblue">
    <w:name w:val="C blue"/>
    <w:basedOn w:val="DefaultParagraphFont"/>
    <w:uiPriority w:val="1"/>
    <w:qFormat/>
    <w:rsid w:val="0058142E"/>
    <w:rPr>
      <w:b/>
      <w:color w:val="0070C0"/>
    </w:rPr>
  </w:style>
  <w:style w:type="character" w:customStyle="1" w:styleId="Cred">
    <w:name w:val="C red"/>
    <w:basedOn w:val="DefaultParagraphFont"/>
    <w:uiPriority w:val="1"/>
    <w:qFormat/>
    <w:rsid w:val="0058142E"/>
    <w:rPr>
      <w:rFonts w:ascii="Palatino" w:hAnsi="Palatino"/>
      <w:color w:val="C00000"/>
      <w:sz w:val="20"/>
      <w:szCs w:val="20"/>
    </w:rPr>
  </w:style>
  <w:style w:type="character" w:customStyle="1" w:styleId="Cpurple">
    <w:name w:val="C purple"/>
    <w:basedOn w:val="DefaultParagraphFont"/>
    <w:uiPriority w:val="1"/>
    <w:qFormat/>
    <w:rsid w:val="0058142E"/>
    <w:rPr>
      <w:b/>
      <w:color w:val="7030A0"/>
    </w:rPr>
  </w:style>
  <w:style w:type="paragraph" w:customStyle="1" w:styleId="B1">
    <w:name w:val="B1"/>
    <w:rsid w:val="0058142E"/>
    <w:pPr>
      <w:widowControl w:val="0"/>
      <w:tabs>
        <w:tab w:val="left" w:pos="288"/>
        <w:tab w:val="left" w:pos="576"/>
      </w:tabs>
      <w:spacing w:after="80"/>
      <w:ind w:left="288" w:hanging="288"/>
    </w:pPr>
    <w:rPr>
      <w:rFonts w:ascii="Arial" w:hAnsi="Arial"/>
    </w:rPr>
  </w:style>
  <w:style w:type="paragraph" w:customStyle="1" w:styleId="N1">
    <w:name w:val="N1"/>
    <w:rsid w:val="0058142E"/>
    <w:pPr>
      <w:widowControl w:val="0"/>
      <w:tabs>
        <w:tab w:val="decimal" w:pos="288"/>
        <w:tab w:val="left" w:pos="504"/>
        <w:tab w:val="decimal" w:pos="720"/>
        <w:tab w:val="left" w:pos="936"/>
      </w:tabs>
      <w:spacing w:after="80"/>
      <w:ind w:left="504" w:hanging="504"/>
    </w:pPr>
    <w:rPr>
      <w:rFonts w:ascii="Arial" w:hAnsi="Arial"/>
    </w:rPr>
  </w:style>
  <w:style w:type="paragraph" w:customStyle="1" w:styleId="answer">
    <w:name w:val="answer"/>
    <w:basedOn w:val="N1"/>
    <w:qFormat/>
    <w:rsid w:val="0058142E"/>
    <w:pPr>
      <w:tabs>
        <w:tab w:val="clear" w:pos="288"/>
        <w:tab w:val="clear" w:pos="720"/>
      </w:tabs>
    </w:pPr>
    <w:rPr>
      <w:i/>
      <w:color w:val="FF0000"/>
    </w:rPr>
  </w:style>
  <w:style w:type="character" w:styleId="CommentReference">
    <w:name w:val="annotation reference"/>
    <w:basedOn w:val="DefaultParagraphFont"/>
    <w:uiPriority w:val="99"/>
    <w:semiHidden/>
    <w:unhideWhenUsed/>
    <w:rsid w:val="0058142E"/>
    <w:rPr>
      <w:sz w:val="16"/>
      <w:szCs w:val="16"/>
    </w:rPr>
  </w:style>
  <w:style w:type="paragraph" w:styleId="CommentText">
    <w:name w:val="annotation text"/>
    <w:basedOn w:val="Normal"/>
    <w:link w:val="CommentTextChar"/>
    <w:uiPriority w:val="99"/>
    <w:semiHidden/>
    <w:unhideWhenUsed/>
    <w:rsid w:val="0058142E"/>
    <w:rPr>
      <w:sz w:val="20"/>
      <w:szCs w:val="20"/>
    </w:rPr>
  </w:style>
  <w:style w:type="character" w:customStyle="1" w:styleId="CommentTextChar">
    <w:name w:val="Comment Text Char"/>
    <w:basedOn w:val="DefaultParagraphFont"/>
    <w:link w:val="CommentText"/>
    <w:uiPriority w:val="99"/>
    <w:semiHidden/>
    <w:rsid w:val="0058142E"/>
  </w:style>
  <w:style w:type="paragraph" w:styleId="CommentSubject">
    <w:name w:val="annotation subject"/>
    <w:basedOn w:val="CommentText"/>
    <w:next w:val="CommentText"/>
    <w:link w:val="CommentSubjectChar"/>
    <w:uiPriority w:val="99"/>
    <w:semiHidden/>
    <w:unhideWhenUsed/>
    <w:rsid w:val="0058142E"/>
    <w:rPr>
      <w:b/>
      <w:bCs/>
    </w:rPr>
  </w:style>
  <w:style w:type="character" w:customStyle="1" w:styleId="CommentSubjectChar">
    <w:name w:val="Comment Subject Char"/>
    <w:basedOn w:val="CommentTextChar"/>
    <w:link w:val="CommentSubject"/>
    <w:uiPriority w:val="99"/>
    <w:semiHidden/>
    <w:rsid w:val="0058142E"/>
    <w:rPr>
      <w:b/>
      <w:bCs/>
    </w:rPr>
  </w:style>
  <w:style w:type="paragraph" w:customStyle="1" w:styleId="TitleHead">
    <w:name w:val="Title Head"/>
    <w:basedOn w:val="Tkeep"/>
    <w:qFormat/>
    <w:rsid w:val="0058142E"/>
    <w:pPr>
      <w:spacing w:after="60"/>
    </w:pPr>
    <w:rPr>
      <w:b/>
      <w:i/>
      <w:color w:val="C00000"/>
      <w:sz w:val="24"/>
      <w:szCs w:val="24"/>
      <w:u w:val="single"/>
    </w:rPr>
  </w:style>
  <w:style w:type="paragraph" w:customStyle="1" w:styleId="MainHead">
    <w:name w:val="Main Head"/>
    <w:basedOn w:val="LPSectionHead"/>
    <w:autoRedefine/>
    <w:qFormat/>
    <w:rsid w:val="0058142E"/>
    <w:rPr>
      <w:i/>
      <w:color w:val="89463B"/>
    </w:rPr>
  </w:style>
  <w:style w:type="paragraph" w:customStyle="1" w:styleId="ActType">
    <w:name w:val="ActType"/>
    <w:basedOn w:val="Tkeep"/>
    <w:qFormat/>
    <w:rsid w:val="0058142E"/>
    <w:rPr>
      <w:b/>
      <w:i/>
      <w:color w:val="C00000"/>
    </w:rPr>
  </w:style>
  <w:style w:type="paragraph" w:customStyle="1" w:styleId="Normal1">
    <w:name w:val="Normal1"/>
    <w:rsid w:val="0058142E"/>
    <w:pPr>
      <w:pBdr>
        <w:top w:val="nil"/>
        <w:left w:val="nil"/>
        <w:bottom w:val="nil"/>
        <w:right w:val="nil"/>
        <w:between w:val="nil"/>
      </w:pBdr>
      <w:spacing w:line="276" w:lineRule="auto"/>
    </w:pPr>
    <w:rPr>
      <w:rFonts w:ascii="Arial" w:eastAsia="Arial" w:hAnsi="Arial" w:cs="Arial"/>
      <w:color w:val="000000"/>
      <w:sz w:val="22"/>
      <w:szCs w:val="22"/>
      <w:lang w:val="en"/>
    </w:rPr>
  </w:style>
  <w:style w:type="character" w:customStyle="1" w:styleId="website">
    <w:name w:val="website"/>
    <w:basedOn w:val="DefaultParagraphFont"/>
    <w:rsid w:val="000B17AE"/>
    <w:rPr>
      <w:rFonts w:ascii="Arial" w:hAnsi="Arial"/>
      <w:color w:val="auto"/>
      <w:sz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T:\FCS%20Projects\2021%20copyrights\Teaching\Ancillaries_In-Work\IR\LP\chXX_LP-template-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BDB25AD41CBE48B3A66A45ACE91567" ma:contentTypeVersion="2" ma:contentTypeDescription="Create a new document." ma:contentTypeScope="" ma:versionID="f2bb74812e73d3f2f7a75f32c068d2f2">
  <xsd:schema xmlns:xsd="http://www.w3.org/2001/XMLSchema" xmlns:xs="http://www.w3.org/2001/XMLSchema" xmlns:p="http://schemas.microsoft.com/office/2006/metadata/properties" xmlns:ns2="4bf891c6-69a0-44ad-8b87-b9a192598980" targetNamespace="http://schemas.microsoft.com/office/2006/metadata/properties" ma:root="true" ma:fieldsID="8cc62b050d86231507b313dd62f0b937" ns2:_="">
    <xsd:import namespace="4bf891c6-69a0-44ad-8b87-b9a19259898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891c6-69a0-44ad-8b87-b9a1925989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8CC21A-1792-467A-B63E-9CE1885EAE1A}"/>
</file>

<file path=customXml/itemProps2.xml><?xml version="1.0" encoding="utf-8"?>
<ds:datastoreItem xmlns:ds="http://schemas.openxmlformats.org/officeDocument/2006/customXml" ds:itemID="{871275B2-4B93-46F6-98E4-86E4B9E54833}"/>
</file>

<file path=customXml/itemProps3.xml><?xml version="1.0" encoding="utf-8"?>
<ds:datastoreItem xmlns:ds="http://schemas.openxmlformats.org/officeDocument/2006/customXml" ds:itemID="{2DA1C426-EABF-4758-A8E5-CBDC75A107A3}"/>
</file>

<file path=docProps/app.xml><?xml version="1.0" encoding="utf-8"?>
<Properties xmlns="http://schemas.openxmlformats.org/officeDocument/2006/extended-properties" xmlns:vt="http://schemas.openxmlformats.org/officeDocument/2006/docPropsVTypes">
  <Template>chXX_LP-template-2021</Template>
  <TotalTime>0</TotalTime>
  <Pages>5</Pages>
  <Words>1837</Words>
  <Characters>10474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2022-06-13T13:45:00Z</dcterms:created>
  <dcterms:modified xsi:type="dcterms:W3CDTF">2022-06-13T13:45:00Z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0x01010094BDB25AD41CBE48B3A66A45ACE91567</vt:lpwstr>
  </property>
</Properties>
</file>